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6FCAE" w14:textId="77777777" w:rsidR="00EA6F0C" w:rsidRPr="00DA4E5A" w:rsidRDefault="008F327B" w:rsidP="008F327B">
      <w:pPr>
        <w:rPr>
          <w:rFonts w:ascii="Imprint MT Shadow" w:hAnsi="Imprint MT Shadow"/>
          <w:b/>
          <w:sz w:val="32"/>
          <w:szCs w:val="32"/>
        </w:rPr>
      </w:pPr>
      <w:r w:rsidRPr="00DA4E5A">
        <w:rPr>
          <w:rFonts w:ascii="Imprint MT Shadow" w:hAnsi="Imprint MT Shadow"/>
          <w:b/>
          <w:noProof/>
          <w:sz w:val="32"/>
          <w:szCs w:val="32"/>
        </w:rPr>
        <w:drawing>
          <wp:anchor distT="0" distB="0" distL="114300" distR="114300" simplePos="0" relativeHeight="251658240" behindDoc="0" locked="0" layoutInCell="1" allowOverlap="1" wp14:anchorId="1730B66B" wp14:editId="42D2E117">
            <wp:simplePos x="0" y="0"/>
            <wp:positionH relativeFrom="margin">
              <wp:align>left</wp:align>
            </wp:positionH>
            <wp:positionV relativeFrom="margin">
              <wp:align>top</wp:align>
            </wp:positionV>
            <wp:extent cx="1022985" cy="1552575"/>
            <wp:effectExtent l="19050" t="0" r="5715" b="0"/>
            <wp:wrapSquare wrapText="bothSides"/>
            <wp:docPr id="1" name="Picture 4" descr="C:\Documents and Settings\s_jovano\Local Settings\Temporary Internet Files\Content.IE5\6ORJQEHH\MC9002293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_jovano\Local Settings\Temporary Internet Files\Content.IE5\6ORJQEHH\MC900229375[1].wmf"/>
                    <pic:cNvPicPr>
                      <a:picLocks noChangeAspect="1" noChangeArrowheads="1"/>
                    </pic:cNvPicPr>
                  </pic:nvPicPr>
                  <pic:blipFill>
                    <a:blip r:embed="rId9" cstate="print"/>
                    <a:srcRect/>
                    <a:stretch>
                      <a:fillRect/>
                    </a:stretch>
                  </pic:blipFill>
                  <pic:spPr bwMode="auto">
                    <a:xfrm>
                      <a:off x="0" y="0"/>
                      <a:ext cx="1022985" cy="1552575"/>
                    </a:xfrm>
                    <a:prstGeom prst="rect">
                      <a:avLst/>
                    </a:prstGeom>
                    <a:noFill/>
                    <a:ln w="9525">
                      <a:noFill/>
                      <a:miter lim="800000"/>
                      <a:headEnd/>
                      <a:tailEnd/>
                    </a:ln>
                  </pic:spPr>
                </pic:pic>
              </a:graphicData>
            </a:graphic>
          </wp:anchor>
        </w:drawing>
      </w:r>
      <w:r w:rsidR="00EA6F0C" w:rsidRPr="00DA4E5A">
        <w:rPr>
          <w:rFonts w:ascii="Imprint MT Shadow" w:hAnsi="Imprint MT Shadow"/>
          <w:b/>
          <w:sz w:val="32"/>
          <w:szCs w:val="32"/>
        </w:rPr>
        <w:t>Communicating Ethically:  CST 210</w:t>
      </w:r>
      <w:r w:rsidR="00DA4E5A">
        <w:rPr>
          <w:rFonts w:ascii="Imprint MT Shadow" w:hAnsi="Imprint MT Shadow"/>
          <w:b/>
          <w:sz w:val="32"/>
          <w:szCs w:val="32"/>
        </w:rPr>
        <w:t>-04</w:t>
      </w:r>
      <w:bookmarkStart w:id="0" w:name="_GoBack"/>
      <w:bookmarkEnd w:id="0"/>
    </w:p>
    <w:p w14:paraId="35B85A7B" w14:textId="044BD364" w:rsidR="00226421" w:rsidRDefault="00DA4E5A" w:rsidP="008F327B">
      <w:pPr>
        <w:rPr>
          <w:b/>
          <w:sz w:val="22"/>
        </w:rPr>
      </w:pPr>
      <w:r>
        <w:rPr>
          <w:b/>
          <w:sz w:val="22"/>
        </w:rPr>
        <w:t>Spring 2013</w:t>
      </w:r>
      <w:r w:rsidR="009A4B43">
        <w:rPr>
          <w:b/>
          <w:sz w:val="22"/>
        </w:rPr>
        <w:t xml:space="preserve">  Writing Intensive (WI)</w:t>
      </w:r>
    </w:p>
    <w:p w14:paraId="7C73EE28" w14:textId="77777777" w:rsidR="008F327B" w:rsidRDefault="008F327B" w:rsidP="008F327B">
      <w:pPr>
        <w:rPr>
          <w:sz w:val="22"/>
        </w:rPr>
      </w:pPr>
    </w:p>
    <w:p w14:paraId="06846DB2" w14:textId="77777777" w:rsidR="00226421" w:rsidRDefault="00C66B8E" w:rsidP="008F327B">
      <w:pPr>
        <w:rPr>
          <w:sz w:val="22"/>
        </w:rPr>
      </w:pPr>
      <w:r>
        <w:rPr>
          <w:sz w:val="22"/>
        </w:rPr>
        <w:t>Monday &amp; Wednesday, 3:30 – 4:45 p.m.</w:t>
      </w:r>
      <w:r w:rsidR="00FE6BE7">
        <w:rPr>
          <w:sz w:val="22"/>
        </w:rPr>
        <w:t xml:space="preserve">   </w:t>
      </w:r>
      <w:r>
        <w:rPr>
          <w:sz w:val="22"/>
        </w:rPr>
        <w:t>Ferguson 113</w:t>
      </w:r>
    </w:p>
    <w:p w14:paraId="2170EE34" w14:textId="77777777" w:rsidR="00226421" w:rsidRDefault="00226421">
      <w:pPr>
        <w:rPr>
          <w:sz w:val="22"/>
        </w:rPr>
      </w:pPr>
    </w:p>
    <w:p w14:paraId="046EFEA3" w14:textId="77777777" w:rsidR="00226421" w:rsidRDefault="00ED1BCC">
      <w:pPr>
        <w:rPr>
          <w:sz w:val="22"/>
        </w:rPr>
      </w:pPr>
      <w:r>
        <w:rPr>
          <w:sz w:val="22"/>
        </w:rPr>
        <w:t>Professor:</w:t>
      </w:r>
      <w:r w:rsidR="00226421">
        <w:rPr>
          <w:sz w:val="22"/>
        </w:rPr>
        <w:tab/>
        <w:t>Dr. Spoma Jovanovic</w:t>
      </w:r>
    </w:p>
    <w:p w14:paraId="312B5A1B" w14:textId="77777777" w:rsidR="00226421" w:rsidRDefault="00226421" w:rsidP="008F327B">
      <w:pPr>
        <w:rPr>
          <w:sz w:val="22"/>
        </w:rPr>
      </w:pPr>
      <w:r>
        <w:rPr>
          <w:sz w:val="22"/>
        </w:rPr>
        <w:t>Office:</w:t>
      </w:r>
      <w:r>
        <w:rPr>
          <w:sz w:val="22"/>
        </w:rPr>
        <w:tab/>
      </w:r>
      <w:r>
        <w:rPr>
          <w:sz w:val="22"/>
        </w:rPr>
        <w:tab/>
        <w:t>Ferguson</w:t>
      </w:r>
      <w:r w:rsidR="00C66B8E">
        <w:rPr>
          <w:sz w:val="22"/>
        </w:rPr>
        <w:t xml:space="preserve"> 108</w:t>
      </w:r>
    </w:p>
    <w:p w14:paraId="672C7BB3" w14:textId="77777777" w:rsidR="00226421" w:rsidRDefault="00226421" w:rsidP="008F327B">
      <w:pPr>
        <w:rPr>
          <w:sz w:val="22"/>
        </w:rPr>
      </w:pPr>
      <w:r>
        <w:rPr>
          <w:sz w:val="22"/>
        </w:rPr>
        <w:t>Office Hours:</w:t>
      </w:r>
      <w:r>
        <w:rPr>
          <w:sz w:val="22"/>
        </w:rPr>
        <w:tab/>
      </w:r>
      <w:r w:rsidR="00C66B8E">
        <w:rPr>
          <w:sz w:val="22"/>
        </w:rPr>
        <w:t>Monday &amp; Wednesday 11 – 12:30</w:t>
      </w:r>
      <w:r w:rsidR="00DC4A7B">
        <w:rPr>
          <w:sz w:val="22"/>
        </w:rPr>
        <w:t>.</w:t>
      </w:r>
      <w:r w:rsidR="00D629D3">
        <w:rPr>
          <w:sz w:val="22"/>
        </w:rPr>
        <w:t xml:space="preserve"> and by appointment</w:t>
      </w:r>
    </w:p>
    <w:p w14:paraId="30925D37" w14:textId="77777777" w:rsidR="00ED1BCC" w:rsidRDefault="00ED1BCC" w:rsidP="008F327B">
      <w:pPr>
        <w:rPr>
          <w:sz w:val="22"/>
        </w:rPr>
      </w:pPr>
      <w:r>
        <w:rPr>
          <w:sz w:val="22"/>
        </w:rPr>
        <w:t>Contact:</w:t>
      </w:r>
      <w:r>
        <w:rPr>
          <w:sz w:val="22"/>
        </w:rPr>
        <w:tab/>
      </w:r>
      <w:hyperlink r:id="rId10" w:history="1">
        <w:r w:rsidRPr="00EB5B02">
          <w:rPr>
            <w:rStyle w:val="Hyperlink"/>
            <w:sz w:val="22"/>
          </w:rPr>
          <w:t>spomajovanovic@uncg.edu</w:t>
        </w:r>
      </w:hyperlink>
      <w:r>
        <w:rPr>
          <w:sz w:val="22"/>
        </w:rPr>
        <w:t>; 336.601-3282</w:t>
      </w:r>
      <w:r w:rsidR="00C66B8E">
        <w:rPr>
          <w:sz w:val="22"/>
        </w:rPr>
        <w:t xml:space="preserve"> </w:t>
      </w:r>
      <w:r>
        <w:rPr>
          <w:sz w:val="22"/>
        </w:rPr>
        <w:t>(cell)</w:t>
      </w:r>
    </w:p>
    <w:p w14:paraId="7A0EE2FD" w14:textId="77777777" w:rsidR="008F327B" w:rsidRDefault="008F327B" w:rsidP="008F327B">
      <w:pPr>
        <w:pStyle w:val="Heading1"/>
        <w:jc w:val="left"/>
        <w:rPr>
          <w:b w:val="0"/>
          <w:i w:val="0"/>
        </w:rPr>
      </w:pPr>
    </w:p>
    <w:p w14:paraId="28270636" w14:textId="77777777" w:rsidR="008F327B" w:rsidRDefault="008F327B" w:rsidP="008F327B">
      <w:pPr>
        <w:pStyle w:val="Heading1"/>
        <w:jc w:val="left"/>
        <w:rPr>
          <w:b w:val="0"/>
          <w:i w:val="0"/>
        </w:rPr>
      </w:pPr>
    </w:p>
    <w:p w14:paraId="7C261AA8" w14:textId="77777777" w:rsidR="00226421" w:rsidRDefault="00226421" w:rsidP="008F327B">
      <w:pPr>
        <w:pStyle w:val="Heading1"/>
        <w:jc w:val="left"/>
      </w:pPr>
      <w:r>
        <w:t>Communication Studies Program Mission Statement</w:t>
      </w:r>
    </w:p>
    <w:p w14:paraId="5CD9A574" w14:textId="77777777" w:rsidR="00ED1BCC" w:rsidRPr="008F327B" w:rsidRDefault="00ED1BCC" w:rsidP="008F327B">
      <w:pPr>
        <w:rPr>
          <w:i/>
          <w:color w:val="000000"/>
          <w:sz w:val="22"/>
          <w:szCs w:val="22"/>
        </w:rPr>
      </w:pPr>
      <w:r w:rsidRPr="009A4B43">
        <w:rPr>
          <w:i/>
          <w:color w:val="000000"/>
        </w:rPr>
        <w:t>We research, teach, and practice communication to cultivate the ethical voices of people that speak in critical, constructive, and transformative ways to identities, relationships, and communities</w:t>
      </w:r>
      <w:r w:rsidRPr="008F327B">
        <w:rPr>
          <w:i/>
          <w:color w:val="000000"/>
          <w:sz w:val="22"/>
          <w:szCs w:val="22"/>
        </w:rPr>
        <w:t>.</w:t>
      </w:r>
    </w:p>
    <w:p w14:paraId="24AD27E3" w14:textId="77777777" w:rsidR="00226421" w:rsidRDefault="00226421">
      <w:pPr>
        <w:jc w:val="center"/>
        <w:rPr>
          <w:i/>
          <w:sz w:val="22"/>
        </w:rPr>
      </w:pPr>
    </w:p>
    <w:p w14:paraId="27930C63" w14:textId="32C2F294" w:rsidR="005A2AF7" w:rsidRPr="005A2AF7" w:rsidRDefault="00226421" w:rsidP="009A4B43">
      <w:pPr>
        <w:pStyle w:val="Heading3"/>
      </w:pPr>
      <w:r>
        <w:t>Course Overview</w:t>
      </w:r>
    </w:p>
    <w:p w14:paraId="20F5CF87" w14:textId="6BF968DC" w:rsidR="00C66B8E" w:rsidRDefault="00E752F6">
      <w:pPr>
        <w:rPr>
          <w:sz w:val="22"/>
        </w:rPr>
      </w:pPr>
      <w:r>
        <w:rPr>
          <w:sz w:val="22"/>
        </w:rPr>
        <w:t xml:space="preserve">This course is designed to assist you in critically analyzing how ethics and communication intersect in contemporary public issues.  The emphasis of our discussions and your assignments will be in exploring the role of the citizen in affecting the social condition through ethical communication.  Toward that end, we will read a variety of perspectives upon which ethical </w:t>
      </w:r>
      <w:r w:rsidR="00227AC1">
        <w:rPr>
          <w:sz w:val="22"/>
        </w:rPr>
        <w:t xml:space="preserve">communication </w:t>
      </w:r>
      <w:r>
        <w:rPr>
          <w:sz w:val="22"/>
        </w:rPr>
        <w:t>standards may be based.  The required texts do not suggest universal answers or standards, nor do they advocate a relativistic notion of ethics.  Rather, in this course, we will interrogate communication ethics as a response and responsibility in interaction</w:t>
      </w:r>
      <w:r w:rsidR="007D6CBC">
        <w:rPr>
          <w:sz w:val="22"/>
        </w:rPr>
        <w:t>.</w:t>
      </w:r>
      <w:r>
        <w:rPr>
          <w:sz w:val="22"/>
        </w:rPr>
        <w:t xml:space="preserve"> In so doing, we will identify the questions that ethical communication raises as a starting point</w:t>
      </w:r>
      <w:r w:rsidR="00227AC1">
        <w:rPr>
          <w:sz w:val="22"/>
        </w:rPr>
        <w:t xml:space="preserve"> for practical decision making</w:t>
      </w:r>
      <w:r w:rsidR="007D6CBC">
        <w:rPr>
          <w:sz w:val="22"/>
        </w:rPr>
        <w:t>.</w:t>
      </w:r>
    </w:p>
    <w:p w14:paraId="0D5C643A" w14:textId="4BAB7A57" w:rsidR="008F327B" w:rsidRPr="009A4B43" w:rsidRDefault="00C66B8E" w:rsidP="009A4B43">
      <w:pPr>
        <w:pStyle w:val="NormalWeb"/>
        <w:shd w:val="clear" w:color="auto" w:fill="FFFFFF"/>
        <w:contextualSpacing/>
        <w:rPr>
          <w:rFonts w:ascii="Times New Roman" w:hAnsi="Times New Roman"/>
          <w:color w:val="000000"/>
          <w:sz w:val="22"/>
          <w:szCs w:val="22"/>
        </w:rPr>
      </w:pPr>
      <w:r w:rsidRPr="00C66B8E">
        <w:rPr>
          <w:rFonts w:ascii="Times New Roman" w:hAnsi="Times New Roman"/>
          <w:sz w:val="22"/>
          <w:szCs w:val="22"/>
        </w:rPr>
        <w:t xml:space="preserve">This section of CST 210 is also </w:t>
      </w:r>
      <w:r w:rsidRPr="00C66B8E">
        <w:rPr>
          <w:rFonts w:ascii="Times New Roman" w:hAnsi="Times New Roman"/>
          <w:i/>
          <w:sz w:val="22"/>
          <w:szCs w:val="22"/>
        </w:rPr>
        <w:t xml:space="preserve">writing intensive </w:t>
      </w:r>
      <w:r>
        <w:rPr>
          <w:rFonts w:ascii="Times New Roman" w:hAnsi="Times New Roman"/>
          <w:sz w:val="22"/>
          <w:szCs w:val="22"/>
        </w:rPr>
        <w:t xml:space="preserve">(WI) where </w:t>
      </w:r>
      <w:r w:rsidRPr="00C66B8E">
        <w:rPr>
          <w:rFonts w:ascii="Times New Roman" w:hAnsi="Times New Roman"/>
          <w:color w:val="000000"/>
          <w:sz w:val="22"/>
          <w:szCs w:val="22"/>
        </w:rPr>
        <w:t xml:space="preserve">students regularly use writing to formulate, analyze, interpret, evaluate, process content, and engage with multiple perspectives on important questions and problems </w:t>
      </w:r>
      <w:r>
        <w:rPr>
          <w:rFonts w:ascii="Times New Roman" w:hAnsi="Times New Roman"/>
          <w:color w:val="000000"/>
          <w:sz w:val="22"/>
          <w:szCs w:val="22"/>
        </w:rPr>
        <w:t xml:space="preserve">related to communication ethics. </w:t>
      </w:r>
      <w:r w:rsidRPr="00C66B8E">
        <w:rPr>
          <w:rFonts w:ascii="Times New Roman" w:hAnsi="Times New Roman"/>
          <w:color w:val="000000"/>
          <w:sz w:val="22"/>
          <w:szCs w:val="22"/>
        </w:rPr>
        <w:t xml:space="preserve">A key aim in </w:t>
      </w:r>
      <w:r>
        <w:rPr>
          <w:rFonts w:ascii="Times New Roman" w:hAnsi="Times New Roman"/>
          <w:color w:val="000000"/>
          <w:sz w:val="22"/>
          <w:szCs w:val="22"/>
        </w:rPr>
        <w:t xml:space="preserve">the </w:t>
      </w:r>
      <w:r w:rsidRPr="00C66B8E">
        <w:rPr>
          <w:rFonts w:ascii="Times New Roman" w:hAnsi="Times New Roman"/>
          <w:color w:val="000000"/>
          <w:sz w:val="22"/>
          <w:szCs w:val="22"/>
        </w:rPr>
        <w:t>WI course is for students to learn to use</w:t>
      </w:r>
      <w:r w:rsidRPr="00C66B8E">
        <w:rPr>
          <w:rStyle w:val="apple-converted-space"/>
          <w:rFonts w:ascii="Times New Roman" w:hAnsi="Times New Roman"/>
          <w:color w:val="000000"/>
          <w:sz w:val="22"/>
          <w:szCs w:val="22"/>
        </w:rPr>
        <w:t> </w:t>
      </w:r>
      <w:r w:rsidRPr="00C66B8E">
        <w:rPr>
          <w:rFonts w:ascii="Times New Roman" w:hAnsi="Times New Roman"/>
          <w:i/>
          <w:iCs/>
          <w:color w:val="000000"/>
          <w:sz w:val="22"/>
          <w:szCs w:val="22"/>
        </w:rPr>
        <w:t>multiple drafts</w:t>
      </w:r>
      <w:r w:rsidRPr="00C66B8E">
        <w:rPr>
          <w:rStyle w:val="apple-converted-space"/>
          <w:rFonts w:ascii="Times New Roman" w:hAnsi="Times New Roman"/>
          <w:color w:val="000000"/>
          <w:sz w:val="22"/>
          <w:szCs w:val="22"/>
        </w:rPr>
        <w:t> </w:t>
      </w:r>
      <w:r w:rsidRPr="00C66B8E">
        <w:rPr>
          <w:rFonts w:ascii="Times New Roman" w:hAnsi="Times New Roman"/>
          <w:color w:val="000000"/>
          <w:sz w:val="22"/>
          <w:szCs w:val="22"/>
        </w:rPr>
        <w:t>of a paper to investigate and organize ideas, consider diverse points of view, and apply feedback from other readers in shaping the form and content of a final draft. Strong writing is understood to be the consequence of thoughtful</w:t>
      </w:r>
      <w:r w:rsidRPr="00C66B8E">
        <w:rPr>
          <w:rStyle w:val="apple-converted-space"/>
          <w:rFonts w:ascii="Times New Roman" w:hAnsi="Times New Roman"/>
          <w:color w:val="000000"/>
          <w:sz w:val="22"/>
          <w:szCs w:val="22"/>
        </w:rPr>
        <w:t> </w:t>
      </w:r>
      <w:r w:rsidRPr="00C66B8E">
        <w:rPr>
          <w:rFonts w:ascii="Times New Roman" w:hAnsi="Times New Roman"/>
          <w:i/>
          <w:iCs/>
          <w:color w:val="000000"/>
          <w:sz w:val="22"/>
          <w:szCs w:val="22"/>
        </w:rPr>
        <w:t>re-writing</w:t>
      </w:r>
      <w:r w:rsidRPr="00C66B8E">
        <w:rPr>
          <w:rFonts w:ascii="Times New Roman" w:hAnsi="Times New Roman"/>
          <w:color w:val="000000"/>
          <w:sz w:val="22"/>
          <w:szCs w:val="22"/>
        </w:rPr>
        <w:t>.</w:t>
      </w:r>
    </w:p>
    <w:p w14:paraId="710902E7" w14:textId="7B156D5B" w:rsidR="007D6CBC" w:rsidRDefault="008F327B">
      <w:pPr>
        <w:rPr>
          <w:sz w:val="22"/>
        </w:rPr>
      </w:pPr>
      <w:r>
        <w:rPr>
          <w:sz w:val="22"/>
        </w:rPr>
        <w:t xml:space="preserve">CST 210 </w:t>
      </w:r>
      <w:r w:rsidR="009A4B43">
        <w:rPr>
          <w:sz w:val="22"/>
        </w:rPr>
        <w:t>addresses</w:t>
      </w:r>
      <w:r>
        <w:rPr>
          <w:sz w:val="22"/>
        </w:rPr>
        <w:t xml:space="preserve"> three of the department’s scholarly areas of focus, including:</w:t>
      </w:r>
    </w:p>
    <w:p w14:paraId="01C15A5F" w14:textId="77777777" w:rsidR="008F327B" w:rsidRPr="00ED1BCC" w:rsidRDefault="008F327B" w:rsidP="00DA4E5A">
      <w:pPr>
        <w:numPr>
          <w:ilvl w:val="0"/>
          <w:numId w:val="12"/>
        </w:numPr>
        <w:spacing w:beforeLines="1" w:before="2" w:afterLines="1" w:after="2"/>
        <w:rPr>
          <w:sz w:val="22"/>
          <w:szCs w:val="22"/>
        </w:rPr>
      </w:pPr>
      <w:r w:rsidRPr="00ED1BCC">
        <w:rPr>
          <w:b/>
          <w:sz w:val="22"/>
          <w:szCs w:val="22"/>
        </w:rPr>
        <w:t>Public Voice:</w:t>
      </w:r>
      <w:r w:rsidRPr="00ED1BCC">
        <w:rPr>
          <w:sz w:val="22"/>
          <w:szCs w:val="22"/>
        </w:rPr>
        <w:t xml:space="preserve"> How can communication scholarship help us to understand and improve the quality of public discourse in the world around us?</w:t>
      </w:r>
    </w:p>
    <w:p w14:paraId="71B4AB20" w14:textId="77777777" w:rsidR="008F327B" w:rsidRPr="00ED1BCC" w:rsidRDefault="008F327B" w:rsidP="00DA4E5A">
      <w:pPr>
        <w:numPr>
          <w:ilvl w:val="0"/>
          <w:numId w:val="12"/>
        </w:numPr>
        <w:spacing w:beforeLines="1" w:before="2" w:afterLines="1" w:after="2"/>
        <w:rPr>
          <w:sz w:val="22"/>
          <w:szCs w:val="22"/>
        </w:rPr>
      </w:pPr>
      <w:r w:rsidRPr="00ED1BCC">
        <w:rPr>
          <w:b/>
          <w:sz w:val="22"/>
          <w:szCs w:val="22"/>
        </w:rPr>
        <w:t>Voices of Change, Diversity and Difference, and Conflict:</w:t>
      </w:r>
      <w:r w:rsidRPr="00ED1BCC">
        <w:rPr>
          <w:sz w:val="22"/>
          <w:szCs w:val="22"/>
        </w:rPr>
        <w:t xml:space="preserve"> How can communication scholarship help people to engage with diversity, differences, and divisions in ways that promote understanding and collaborative/democratic change?</w:t>
      </w:r>
    </w:p>
    <w:p w14:paraId="3B15E8CF" w14:textId="77777777" w:rsidR="008F327B" w:rsidRPr="00ED1BCC" w:rsidRDefault="008F327B" w:rsidP="00DA4E5A">
      <w:pPr>
        <w:numPr>
          <w:ilvl w:val="0"/>
          <w:numId w:val="12"/>
        </w:numPr>
        <w:spacing w:beforeLines="1" w:before="2" w:afterLines="1" w:after="2"/>
        <w:rPr>
          <w:sz w:val="22"/>
          <w:szCs w:val="22"/>
        </w:rPr>
      </w:pPr>
      <w:r w:rsidRPr="00ED1BCC">
        <w:rPr>
          <w:b/>
          <w:sz w:val="22"/>
          <w:szCs w:val="22"/>
        </w:rPr>
        <w:t xml:space="preserve">Voices of Identity and Relationships: </w:t>
      </w:r>
      <w:r w:rsidRPr="00ED1BCC">
        <w:rPr>
          <w:sz w:val="22"/>
          <w:szCs w:val="22"/>
        </w:rPr>
        <w:t>How can communication scholarship help us understand how people create and sustain desired identities and healthy relationships?</w:t>
      </w:r>
    </w:p>
    <w:p w14:paraId="52911342" w14:textId="77777777" w:rsidR="00226421" w:rsidRDefault="00226421">
      <w:pPr>
        <w:rPr>
          <w:sz w:val="22"/>
        </w:rPr>
      </w:pPr>
    </w:p>
    <w:p w14:paraId="6D776296" w14:textId="7BE0D341" w:rsidR="005A2AF7" w:rsidRPr="005A2AF7" w:rsidRDefault="00226421" w:rsidP="009A4B43">
      <w:pPr>
        <w:pStyle w:val="Heading3"/>
      </w:pPr>
      <w:r>
        <w:t>Course Objectives</w:t>
      </w:r>
    </w:p>
    <w:p w14:paraId="180E1945" w14:textId="413F418F" w:rsidR="00E752F6" w:rsidRDefault="009A4B43">
      <w:pPr>
        <w:numPr>
          <w:ilvl w:val="0"/>
          <w:numId w:val="1"/>
        </w:numPr>
        <w:rPr>
          <w:sz w:val="22"/>
        </w:rPr>
      </w:pPr>
      <w:r>
        <w:rPr>
          <w:b/>
          <w:sz w:val="22"/>
        </w:rPr>
        <w:t xml:space="preserve">Identify ethical practices in communication </w:t>
      </w:r>
      <w:r>
        <w:rPr>
          <w:sz w:val="22"/>
        </w:rPr>
        <w:t xml:space="preserve"> in various contexts,--interpersonal, </w:t>
      </w:r>
      <w:r w:rsidR="00E752F6">
        <w:rPr>
          <w:sz w:val="22"/>
        </w:rPr>
        <w:t>organizational, and public.</w:t>
      </w:r>
    </w:p>
    <w:p w14:paraId="6FEC1A72" w14:textId="77777777" w:rsidR="00226421" w:rsidRDefault="00E752F6">
      <w:pPr>
        <w:numPr>
          <w:ilvl w:val="0"/>
          <w:numId w:val="1"/>
        </w:numPr>
        <w:rPr>
          <w:sz w:val="22"/>
        </w:rPr>
      </w:pPr>
      <w:r>
        <w:rPr>
          <w:sz w:val="22"/>
        </w:rPr>
        <w:t xml:space="preserve">Reflect on and refine your bases for </w:t>
      </w:r>
      <w:r w:rsidRPr="00FE6BE7">
        <w:rPr>
          <w:b/>
          <w:sz w:val="22"/>
        </w:rPr>
        <w:t>evaluating and judging ethical communication</w:t>
      </w:r>
      <w:r>
        <w:rPr>
          <w:sz w:val="22"/>
        </w:rPr>
        <w:t>.</w:t>
      </w:r>
    </w:p>
    <w:p w14:paraId="4FBF71F6" w14:textId="77777777" w:rsidR="00226421" w:rsidRDefault="00E752F6">
      <w:pPr>
        <w:numPr>
          <w:ilvl w:val="0"/>
          <w:numId w:val="1"/>
        </w:numPr>
        <w:rPr>
          <w:sz w:val="22"/>
        </w:rPr>
      </w:pPr>
      <w:r>
        <w:rPr>
          <w:sz w:val="22"/>
        </w:rPr>
        <w:t xml:space="preserve">Formulate </w:t>
      </w:r>
      <w:r w:rsidRPr="00FE6BE7">
        <w:rPr>
          <w:b/>
          <w:sz w:val="22"/>
        </w:rPr>
        <w:t>criteria for communicative action</w:t>
      </w:r>
      <w:r>
        <w:rPr>
          <w:sz w:val="22"/>
        </w:rPr>
        <w:t xml:space="preserve"> that can withstand scrutiny from alternative perspectives.</w:t>
      </w:r>
    </w:p>
    <w:p w14:paraId="7E83CF98" w14:textId="77777777" w:rsidR="00ED1BCC" w:rsidRPr="00ED1BCC" w:rsidRDefault="00ED1BCC" w:rsidP="00ED1BCC">
      <w:pPr>
        <w:numPr>
          <w:ilvl w:val="0"/>
          <w:numId w:val="1"/>
        </w:numPr>
        <w:rPr>
          <w:sz w:val="22"/>
          <w:szCs w:val="22"/>
        </w:rPr>
      </w:pPr>
      <w:r w:rsidRPr="00ED1BCC">
        <w:rPr>
          <w:sz w:val="22"/>
          <w:szCs w:val="22"/>
        </w:rPr>
        <w:t xml:space="preserve">Build and maintain your own </w:t>
      </w:r>
      <w:r w:rsidRPr="00F44F7E">
        <w:rPr>
          <w:b/>
          <w:sz w:val="22"/>
          <w:szCs w:val="22"/>
        </w:rPr>
        <w:t>ethical voice</w:t>
      </w:r>
      <w:r w:rsidR="00F44F7E">
        <w:rPr>
          <w:sz w:val="22"/>
          <w:szCs w:val="22"/>
        </w:rPr>
        <w:t>.</w:t>
      </w:r>
    </w:p>
    <w:p w14:paraId="690DD732" w14:textId="3381E698" w:rsidR="00C66B8E" w:rsidRPr="009A4B43" w:rsidRDefault="00ED1BCC" w:rsidP="009A4B43">
      <w:pPr>
        <w:numPr>
          <w:ilvl w:val="0"/>
          <w:numId w:val="1"/>
        </w:numPr>
        <w:rPr>
          <w:sz w:val="22"/>
          <w:szCs w:val="22"/>
        </w:rPr>
      </w:pPr>
      <w:r w:rsidRPr="00F44F7E">
        <w:rPr>
          <w:b/>
          <w:sz w:val="22"/>
          <w:szCs w:val="22"/>
        </w:rPr>
        <w:t>Write, speak, respond, and decide critically and creatively</w:t>
      </w:r>
      <w:r w:rsidRPr="00ED1BCC">
        <w:rPr>
          <w:sz w:val="22"/>
          <w:szCs w:val="22"/>
        </w:rPr>
        <w:t xml:space="preserve"> when facing ethical challenges.</w:t>
      </w:r>
    </w:p>
    <w:p w14:paraId="530584D6" w14:textId="77777777" w:rsidR="00DF662D" w:rsidRDefault="001E4291">
      <w:pPr>
        <w:pStyle w:val="Heading3"/>
        <w:rPr>
          <w:szCs w:val="22"/>
        </w:rPr>
      </w:pPr>
      <w:r>
        <w:rPr>
          <w:szCs w:val="22"/>
        </w:rPr>
        <w:lastRenderedPageBreak/>
        <w:t>Course Readings</w:t>
      </w:r>
    </w:p>
    <w:p w14:paraId="15C5E042" w14:textId="77777777" w:rsidR="00C66B8E" w:rsidRDefault="00C66B8E" w:rsidP="00C66B8E"/>
    <w:p w14:paraId="633907A3" w14:textId="19782552" w:rsidR="00F80E0A" w:rsidRPr="00D2345B" w:rsidRDefault="00C66B8E" w:rsidP="00C66B8E">
      <w:pPr>
        <w:rPr>
          <w:sz w:val="22"/>
          <w:szCs w:val="22"/>
        </w:rPr>
      </w:pPr>
      <w:r w:rsidRPr="00D2345B">
        <w:rPr>
          <w:sz w:val="22"/>
          <w:szCs w:val="22"/>
        </w:rPr>
        <w:t xml:space="preserve">Neher, W.W. &amp; Sandin, P.J. (2007). </w:t>
      </w:r>
      <w:r w:rsidR="009A4B43" w:rsidRPr="00D2345B">
        <w:rPr>
          <w:i/>
          <w:sz w:val="22"/>
          <w:szCs w:val="22"/>
        </w:rPr>
        <w:t>C</w:t>
      </w:r>
      <w:r w:rsidR="00F80E0A" w:rsidRPr="00D2345B">
        <w:rPr>
          <w:i/>
          <w:sz w:val="22"/>
          <w:szCs w:val="22"/>
        </w:rPr>
        <w:t xml:space="preserve">ommunicating ethically: Character, duties, </w:t>
      </w:r>
    </w:p>
    <w:p w14:paraId="749C5CA9" w14:textId="57957740" w:rsidR="001E4291" w:rsidRPr="00D2345B" w:rsidRDefault="00F80E0A" w:rsidP="00D2345B">
      <w:pPr>
        <w:rPr>
          <w:sz w:val="22"/>
          <w:szCs w:val="22"/>
        </w:rPr>
      </w:pPr>
      <w:r w:rsidRPr="00D2345B">
        <w:rPr>
          <w:i/>
          <w:sz w:val="22"/>
          <w:szCs w:val="22"/>
        </w:rPr>
        <w:tab/>
        <w:t xml:space="preserve">consequences, and relationships.  </w:t>
      </w:r>
      <w:r w:rsidRPr="00D2345B">
        <w:rPr>
          <w:sz w:val="22"/>
          <w:szCs w:val="22"/>
        </w:rPr>
        <w:t xml:space="preserve">Boston: Pearson/Allyn &amp; Bacon. </w:t>
      </w:r>
    </w:p>
    <w:p w14:paraId="33CC3BE7" w14:textId="77777777" w:rsidR="00D2345B" w:rsidRPr="00D2345B" w:rsidRDefault="00D2345B" w:rsidP="00D2345B">
      <w:pPr>
        <w:rPr>
          <w:sz w:val="22"/>
          <w:szCs w:val="22"/>
        </w:rPr>
      </w:pPr>
      <w:r w:rsidRPr="00D2345B">
        <w:rPr>
          <w:sz w:val="22"/>
          <w:szCs w:val="22"/>
        </w:rPr>
        <w:t xml:space="preserve">Sandel, M.J. (2012). </w:t>
      </w:r>
      <w:r w:rsidRPr="00D2345B">
        <w:rPr>
          <w:i/>
          <w:sz w:val="22"/>
          <w:szCs w:val="22"/>
        </w:rPr>
        <w:t xml:space="preserve">What money can’t buy: The moral limits of markets. </w:t>
      </w:r>
      <w:r w:rsidRPr="00D2345B">
        <w:rPr>
          <w:sz w:val="22"/>
          <w:szCs w:val="22"/>
        </w:rPr>
        <w:t>New York: Farrar,</w:t>
      </w:r>
    </w:p>
    <w:p w14:paraId="1C0CC8B7" w14:textId="7DDEDEF3" w:rsidR="00D2345B" w:rsidRPr="00D2345B" w:rsidRDefault="00D2345B" w:rsidP="00D2345B">
      <w:pPr>
        <w:ind w:firstLine="720"/>
        <w:rPr>
          <w:sz w:val="22"/>
          <w:szCs w:val="22"/>
        </w:rPr>
      </w:pPr>
      <w:r w:rsidRPr="00D2345B">
        <w:rPr>
          <w:sz w:val="22"/>
          <w:szCs w:val="22"/>
        </w:rPr>
        <w:t>Straus and Giroux.</w:t>
      </w:r>
    </w:p>
    <w:p w14:paraId="2D9BB81B" w14:textId="77777777" w:rsidR="001E4291" w:rsidRPr="001E4291" w:rsidRDefault="001E4291" w:rsidP="001E4291">
      <w:pPr>
        <w:rPr>
          <w:color w:val="5A7D56"/>
          <w:sz w:val="24"/>
          <w:szCs w:val="24"/>
        </w:rPr>
      </w:pPr>
    </w:p>
    <w:p w14:paraId="49F2AF43" w14:textId="0AE62489" w:rsidR="00D629D3" w:rsidRDefault="005A7B63">
      <w:pPr>
        <w:rPr>
          <w:sz w:val="22"/>
        </w:rPr>
      </w:pPr>
      <w:r>
        <w:rPr>
          <w:sz w:val="22"/>
        </w:rPr>
        <w:t>**</w:t>
      </w:r>
      <w:r w:rsidR="008F327B">
        <w:rPr>
          <w:sz w:val="22"/>
        </w:rPr>
        <w:t>Other readings to be posted to Blackboard</w:t>
      </w:r>
      <w:r w:rsidR="009A4B43">
        <w:rPr>
          <w:sz w:val="22"/>
        </w:rPr>
        <w:t xml:space="preserve"> (BB).</w:t>
      </w:r>
    </w:p>
    <w:p w14:paraId="7E3A73CE" w14:textId="77777777" w:rsidR="008F327B" w:rsidRPr="00D629D3" w:rsidRDefault="008F327B">
      <w:pPr>
        <w:rPr>
          <w:b/>
          <w:sz w:val="22"/>
        </w:rPr>
      </w:pPr>
    </w:p>
    <w:p w14:paraId="0AAA78FD" w14:textId="3A146520" w:rsidR="005A2AF7" w:rsidRDefault="00226421" w:rsidP="009A4B43">
      <w:pPr>
        <w:pStyle w:val="Heading3"/>
      </w:pPr>
      <w:r>
        <w:t>Course Requirements &amp; Grading</w:t>
      </w:r>
    </w:p>
    <w:p w14:paraId="48F0463F" w14:textId="77777777" w:rsidR="00226421" w:rsidRDefault="00226421" w:rsidP="004727CC">
      <w:pPr>
        <w:pStyle w:val="BodyText"/>
      </w:pPr>
      <w:r>
        <w:t>I will use the definitions from the UNCG Undergraduate Bulletin in evaluating yo</w:t>
      </w:r>
      <w:r w:rsidR="002F453B">
        <w:t>ur work.</w:t>
      </w:r>
      <w:r>
        <w:t xml:space="preserve">  As applied to this course, to</w:t>
      </w:r>
      <w:r w:rsidR="008F327B">
        <w:t xml:space="preserve"> receive an A you will need to</w:t>
      </w:r>
      <w:r>
        <w:t xml:space="preserve"> demonstrate an excellent knowledge </w:t>
      </w:r>
      <w:r w:rsidR="008F327B">
        <w:t xml:space="preserve">of the readings and discussion, </w:t>
      </w:r>
      <w:r w:rsidR="009B7358">
        <w:t>be able to apply that knowledge to your assignments</w:t>
      </w:r>
      <w:r w:rsidR="008F327B">
        <w:t>,</w:t>
      </w:r>
      <w:r>
        <w:t xml:space="preserve"> address critical questions and issues related to the r</w:t>
      </w:r>
      <w:r w:rsidR="009B7358">
        <w:t>eading topics</w:t>
      </w:r>
      <w:r w:rsidR="008F327B">
        <w:t>,</w:t>
      </w:r>
      <w:r>
        <w:t xml:space="preserve"> and demonstrate original, creative thought in written and oral forms.</w:t>
      </w:r>
    </w:p>
    <w:p w14:paraId="44C3AB8A" w14:textId="77777777" w:rsidR="00226421" w:rsidRDefault="00FD462D" w:rsidP="004727CC">
      <w:pPr>
        <w:ind w:left="720"/>
        <w:rPr>
          <w:sz w:val="22"/>
        </w:rPr>
      </w:pPr>
      <w:r>
        <w:rPr>
          <w:sz w:val="22"/>
        </w:rPr>
        <w:t xml:space="preserve">Active </w:t>
      </w:r>
      <w:r w:rsidR="00226421">
        <w:rPr>
          <w:sz w:val="22"/>
        </w:rPr>
        <w:t>Classroom Learning</w:t>
      </w:r>
      <w:r w:rsidR="00226421">
        <w:rPr>
          <w:sz w:val="22"/>
        </w:rPr>
        <w:tab/>
      </w:r>
      <w:r w:rsidR="00226421">
        <w:rPr>
          <w:sz w:val="22"/>
        </w:rPr>
        <w:tab/>
      </w:r>
      <w:r w:rsidR="00226421">
        <w:rPr>
          <w:sz w:val="22"/>
        </w:rPr>
        <w:tab/>
      </w:r>
      <w:r w:rsidR="00226421">
        <w:rPr>
          <w:sz w:val="22"/>
        </w:rPr>
        <w:tab/>
      </w:r>
      <w:r w:rsidR="007713E8">
        <w:rPr>
          <w:sz w:val="22"/>
        </w:rPr>
        <w:t>2</w:t>
      </w:r>
      <w:r w:rsidR="00AE1809">
        <w:rPr>
          <w:sz w:val="22"/>
        </w:rPr>
        <w:t>00 points</w:t>
      </w:r>
    </w:p>
    <w:p w14:paraId="2198A001" w14:textId="77777777" w:rsidR="00767016" w:rsidRDefault="00767016" w:rsidP="004727CC">
      <w:pPr>
        <w:ind w:left="720"/>
        <w:rPr>
          <w:sz w:val="22"/>
        </w:rPr>
      </w:pPr>
      <w:r>
        <w:rPr>
          <w:sz w:val="22"/>
        </w:rPr>
        <w:t>Public Issue</w:t>
      </w:r>
      <w:r w:rsidR="00D07121">
        <w:rPr>
          <w:sz w:val="22"/>
        </w:rPr>
        <w:t>s</w:t>
      </w:r>
      <w:r>
        <w:rPr>
          <w:sz w:val="22"/>
        </w:rPr>
        <w:t xml:space="preserve"> </w:t>
      </w:r>
      <w:r w:rsidR="00FD462D">
        <w:rPr>
          <w:sz w:val="22"/>
        </w:rPr>
        <w:t>Assignment</w:t>
      </w:r>
      <w:r>
        <w:rPr>
          <w:sz w:val="22"/>
        </w:rPr>
        <w:tab/>
      </w:r>
      <w:r>
        <w:rPr>
          <w:sz w:val="22"/>
        </w:rPr>
        <w:tab/>
      </w:r>
      <w:r>
        <w:rPr>
          <w:sz w:val="22"/>
        </w:rPr>
        <w:tab/>
      </w:r>
      <w:r w:rsidR="00D07121">
        <w:rPr>
          <w:sz w:val="22"/>
        </w:rPr>
        <w:tab/>
      </w:r>
      <w:r w:rsidR="00544591">
        <w:rPr>
          <w:sz w:val="22"/>
        </w:rPr>
        <w:t>2</w:t>
      </w:r>
      <w:r w:rsidR="00AE1809">
        <w:rPr>
          <w:sz w:val="22"/>
        </w:rPr>
        <w:t>00 points</w:t>
      </w:r>
    </w:p>
    <w:p w14:paraId="773F1C27" w14:textId="77777777" w:rsidR="00D07121" w:rsidRDefault="00D07121" w:rsidP="004727CC">
      <w:pPr>
        <w:ind w:left="720"/>
        <w:rPr>
          <w:sz w:val="22"/>
        </w:rPr>
      </w:pPr>
      <w:r>
        <w:rPr>
          <w:sz w:val="22"/>
        </w:rPr>
        <w:t xml:space="preserve">This I Believe </w:t>
      </w:r>
      <w:r w:rsidR="00EF20F4">
        <w:rPr>
          <w:sz w:val="22"/>
        </w:rPr>
        <w:t xml:space="preserve">Essay &amp; </w:t>
      </w:r>
      <w:r w:rsidR="00734A32">
        <w:rPr>
          <w:sz w:val="22"/>
        </w:rPr>
        <w:t>Project</w:t>
      </w:r>
      <w:r w:rsidR="00EF20F4">
        <w:rPr>
          <w:sz w:val="22"/>
        </w:rPr>
        <w:tab/>
      </w:r>
      <w:r w:rsidR="00734A32">
        <w:rPr>
          <w:sz w:val="22"/>
        </w:rPr>
        <w:t xml:space="preserve"> </w:t>
      </w:r>
      <w:r w:rsidR="00734A32">
        <w:rPr>
          <w:sz w:val="22"/>
        </w:rPr>
        <w:tab/>
      </w:r>
      <w:r w:rsidR="00734A32">
        <w:rPr>
          <w:sz w:val="22"/>
        </w:rPr>
        <w:tab/>
      </w:r>
      <w:r w:rsidR="00734A32">
        <w:rPr>
          <w:sz w:val="22"/>
        </w:rPr>
        <w:tab/>
        <w:t>4</w:t>
      </w:r>
      <w:r w:rsidR="00AE1809">
        <w:rPr>
          <w:sz w:val="22"/>
        </w:rPr>
        <w:t>00 points</w:t>
      </w:r>
    </w:p>
    <w:p w14:paraId="4B28038C" w14:textId="77777777" w:rsidR="00767016" w:rsidRDefault="00AE1809" w:rsidP="004727CC">
      <w:pPr>
        <w:ind w:left="720"/>
        <w:rPr>
          <w:sz w:val="22"/>
        </w:rPr>
      </w:pPr>
      <w:r>
        <w:rPr>
          <w:sz w:val="22"/>
        </w:rPr>
        <w:t>Quizzes</w:t>
      </w:r>
      <w:r>
        <w:rPr>
          <w:sz w:val="22"/>
        </w:rPr>
        <w:tab/>
      </w:r>
      <w:r>
        <w:rPr>
          <w:sz w:val="22"/>
        </w:rPr>
        <w:tab/>
      </w:r>
      <w:r>
        <w:rPr>
          <w:sz w:val="22"/>
        </w:rPr>
        <w:tab/>
      </w:r>
      <w:r>
        <w:rPr>
          <w:sz w:val="22"/>
        </w:rPr>
        <w:tab/>
      </w:r>
      <w:r>
        <w:rPr>
          <w:sz w:val="22"/>
        </w:rPr>
        <w:tab/>
      </w:r>
      <w:r>
        <w:rPr>
          <w:sz w:val="22"/>
        </w:rPr>
        <w:tab/>
      </w:r>
      <w:r>
        <w:rPr>
          <w:sz w:val="22"/>
        </w:rPr>
        <w:tab/>
        <w:t>200 points</w:t>
      </w:r>
    </w:p>
    <w:p w14:paraId="591CE39B" w14:textId="77777777" w:rsidR="00AE1809" w:rsidRDefault="00AE1809" w:rsidP="004727CC">
      <w:pPr>
        <w:ind w:left="720"/>
        <w:rPr>
          <w:sz w:val="22"/>
        </w:rPr>
      </w:pPr>
      <w:r>
        <w:rPr>
          <w:sz w:val="22"/>
        </w:rPr>
        <w:t>TOTAL</w:t>
      </w:r>
      <w:r>
        <w:rPr>
          <w:sz w:val="22"/>
        </w:rPr>
        <w:tab/>
      </w:r>
      <w:r>
        <w:rPr>
          <w:sz w:val="22"/>
        </w:rPr>
        <w:tab/>
      </w:r>
      <w:r>
        <w:rPr>
          <w:sz w:val="22"/>
        </w:rPr>
        <w:tab/>
      </w:r>
      <w:r>
        <w:rPr>
          <w:sz w:val="22"/>
        </w:rPr>
        <w:tab/>
      </w:r>
      <w:r>
        <w:rPr>
          <w:sz w:val="22"/>
        </w:rPr>
        <w:tab/>
        <w:t xml:space="preserve">           1,000 points</w:t>
      </w:r>
    </w:p>
    <w:p w14:paraId="445491AB" w14:textId="77777777" w:rsidR="00AE1809" w:rsidRDefault="00AE1809">
      <w:pPr>
        <w:pStyle w:val="Heading4"/>
      </w:pPr>
    </w:p>
    <w:p w14:paraId="7B651739" w14:textId="77777777" w:rsidR="00226421" w:rsidRDefault="00226421">
      <w:pPr>
        <w:pStyle w:val="Heading4"/>
      </w:pPr>
      <w:r>
        <w:t>Grade Scale</w:t>
      </w:r>
    </w:p>
    <w:p w14:paraId="7038D832" w14:textId="77777777" w:rsidR="00226421" w:rsidRDefault="00226421">
      <w:pPr>
        <w:pStyle w:val="BodyText"/>
      </w:pPr>
      <w:r>
        <w:t xml:space="preserve">A=90-100%; B=80-89%; C=70-79%; D=60-69%; F=below 60% </w:t>
      </w:r>
    </w:p>
    <w:p w14:paraId="4FCAE4FB" w14:textId="77777777" w:rsidR="005A7B63" w:rsidRDefault="005A7B63">
      <w:pPr>
        <w:pStyle w:val="Heading4"/>
      </w:pPr>
    </w:p>
    <w:p w14:paraId="35BF63E6" w14:textId="77777777" w:rsidR="00226421" w:rsidRPr="005A7B63" w:rsidRDefault="00226421" w:rsidP="005A2AF7">
      <w:pPr>
        <w:pStyle w:val="Heading4"/>
        <w:pBdr>
          <w:top w:val="single" w:sz="4" w:space="1" w:color="auto"/>
          <w:left w:val="single" w:sz="4" w:space="4" w:color="auto"/>
          <w:bottom w:val="single" w:sz="4" w:space="1" w:color="auto"/>
          <w:right w:val="single" w:sz="4" w:space="4" w:color="auto"/>
          <w:between w:val="single" w:sz="4" w:space="1" w:color="auto"/>
          <w:bar w:val="single" w:sz="4" w:color="auto"/>
        </w:pBdr>
        <w:rPr>
          <w:i w:val="0"/>
        </w:rPr>
      </w:pPr>
      <w:r w:rsidRPr="005A7B63">
        <w:rPr>
          <w:i w:val="0"/>
        </w:rPr>
        <w:t xml:space="preserve">Classroom Learning </w:t>
      </w:r>
    </w:p>
    <w:p w14:paraId="0A684BEB" w14:textId="77777777" w:rsidR="005A7B63" w:rsidRDefault="005A7B63" w:rsidP="005A7B63">
      <w:pPr>
        <w:tabs>
          <w:tab w:val="num" w:pos="1080"/>
        </w:tabs>
        <w:rPr>
          <w:b/>
          <w:sz w:val="22"/>
        </w:rPr>
      </w:pPr>
    </w:p>
    <w:p w14:paraId="5E353649" w14:textId="77777777" w:rsidR="00734A32" w:rsidRPr="005A7B63" w:rsidRDefault="00497B65" w:rsidP="005A7B63">
      <w:pPr>
        <w:tabs>
          <w:tab w:val="num" w:pos="1080"/>
        </w:tabs>
        <w:rPr>
          <w:rFonts w:ascii="Arial" w:hAnsi="Arial"/>
          <w:color w:val="000000"/>
          <w:sz w:val="24"/>
        </w:rPr>
      </w:pPr>
      <w:r w:rsidRPr="005A7B63">
        <w:rPr>
          <w:b/>
          <w:sz w:val="22"/>
        </w:rPr>
        <w:t>Reading is essential</w:t>
      </w:r>
      <w:r w:rsidRPr="005A7B63">
        <w:rPr>
          <w:sz w:val="22"/>
        </w:rPr>
        <w:t xml:space="preserve"> to this course as the assigned readings are the springboard for our daily class discussions. </w:t>
      </w:r>
      <w:r w:rsidR="007D6CBC">
        <w:rPr>
          <w:sz w:val="22"/>
        </w:rPr>
        <w:t xml:space="preserve"> Be sure to c</w:t>
      </w:r>
      <w:r w:rsidRPr="005A7B63">
        <w:rPr>
          <w:sz w:val="22"/>
        </w:rPr>
        <w:t xml:space="preserve">omplete </w:t>
      </w:r>
      <w:r w:rsidR="007D6CBC">
        <w:rPr>
          <w:sz w:val="22"/>
        </w:rPr>
        <w:t xml:space="preserve">the </w:t>
      </w:r>
      <w:r w:rsidRPr="005A7B63">
        <w:rPr>
          <w:sz w:val="22"/>
        </w:rPr>
        <w:t>readings prior to the day for which they are assigned</w:t>
      </w:r>
      <w:r w:rsidR="007D6CBC">
        <w:rPr>
          <w:sz w:val="22"/>
        </w:rPr>
        <w:t xml:space="preserve"> so that you may</w:t>
      </w:r>
      <w:r w:rsidR="00226421" w:rsidRPr="005A7B63">
        <w:rPr>
          <w:sz w:val="22"/>
        </w:rPr>
        <w:t xml:space="preserve"> contribute consistently, actively,</w:t>
      </w:r>
      <w:r w:rsidRPr="005A7B63">
        <w:rPr>
          <w:sz w:val="22"/>
        </w:rPr>
        <w:t xml:space="preserve"> creatively, and meaningfully during class</w:t>
      </w:r>
      <w:r w:rsidR="007D6CBC">
        <w:rPr>
          <w:sz w:val="22"/>
        </w:rPr>
        <w:t>. I am looking for you to offer</w:t>
      </w:r>
      <w:r w:rsidRPr="005A7B63">
        <w:rPr>
          <w:sz w:val="22"/>
        </w:rPr>
        <w:t xml:space="preserve"> relevant insights, interpretations, ideas, conjectures, critical evaluations, responses to questions and more.  </w:t>
      </w:r>
    </w:p>
    <w:p w14:paraId="3A706609" w14:textId="77777777" w:rsidR="00734A32" w:rsidRDefault="00734A32" w:rsidP="00734A32">
      <w:pPr>
        <w:pStyle w:val="ListParagraph"/>
        <w:tabs>
          <w:tab w:val="num" w:pos="1080"/>
        </w:tabs>
        <w:rPr>
          <w:b/>
          <w:sz w:val="22"/>
        </w:rPr>
      </w:pPr>
    </w:p>
    <w:p w14:paraId="0507471B" w14:textId="03A96C4F" w:rsidR="005A7B63" w:rsidRPr="00C66B8E" w:rsidRDefault="00AE1809" w:rsidP="00C66B8E">
      <w:pPr>
        <w:tabs>
          <w:tab w:val="num" w:pos="1080"/>
        </w:tabs>
        <w:rPr>
          <w:color w:val="000000"/>
          <w:sz w:val="22"/>
          <w:szCs w:val="22"/>
        </w:rPr>
      </w:pPr>
      <w:r>
        <w:rPr>
          <w:b/>
          <w:color w:val="000000"/>
          <w:sz w:val="22"/>
          <w:szCs w:val="22"/>
        </w:rPr>
        <w:t xml:space="preserve">Reading Responses:  </w:t>
      </w:r>
      <w:r w:rsidR="00B52692" w:rsidRPr="00C66B8E">
        <w:rPr>
          <w:color w:val="000000"/>
          <w:sz w:val="22"/>
          <w:szCs w:val="22"/>
        </w:rPr>
        <w:t xml:space="preserve">Each </w:t>
      </w:r>
      <w:r w:rsidR="00771199">
        <w:rPr>
          <w:color w:val="000000"/>
          <w:sz w:val="22"/>
          <w:szCs w:val="22"/>
        </w:rPr>
        <w:t>time we read and meet as a class, you have the opportunity (and requirement)</w:t>
      </w:r>
      <w:r w:rsidR="00B52692" w:rsidRPr="00C66B8E">
        <w:rPr>
          <w:color w:val="000000"/>
          <w:sz w:val="22"/>
          <w:szCs w:val="22"/>
        </w:rPr>
        <w:t xml:space="preserve"> </w:t>
      </w:r>
      <w:r w:rsidR="00771199">
        <w:rPr>
          <w:color w:val="000000"/>
          <w:sz w:val="22"/>
          <w:szCs w:val="22"/>
        </w:rPr>
        <w:t xml:space="preserve">to write a short paper that demonstrates thoughtful engagement with the text featuring a good question that accounts for what the author has written (citing an idea or short passage) and then offers the opportunity to deepen the class discussion to follow. Your response should offer a set up to the question you ask, and be interesting, not merely factual. Be sure to include in your response what does your question cause you to think about and why you decided to ask that question. </w:t>
      </w:r>
      <w:r w:rsidR="00B05ED9">
        <w:rPr>
          <w:color w:val="000000"/>
          <w:sz w:val="22"/>
          <w:szCs w:val="22"/>
        </w:rPr>
        <w:t xml:space="preserve">On days when we read more than one chapter or two articles, your question should be sure to integrate learning from both/all readings for that day. </w:t>
      </w:r>
      <w:r w:rsidR="00C66B8E" w:rsidRPr="00C66B8E">
        <w:rPr>
          <w:color w:val="000000"/>
          <w:sz w:val="22"/>
          <w:szCs w:val="22"/>
        </w:rPr>
        <w:t>The goal of these writing</w:t>
      </w:r>
      <w:r w:rsidR="00C66B8E">
        <w:rPr>
          <w:color w:val="000000"/>
          <w:sz w:val="22"/>
          <w:szCs w:val="22"/>
        </w:rPr>
        <w:t>s</w:t>
      </w:r>
      <w:r w:rsidR="00C66B8E" w:rsidRPr="00C66B8E">
        <w:rPr>
          <w:color w:val="000000"/>
          <w:sz w:val="22"/>
          <w:szCs w:val="22"/>
        </w:rPr>
        <w:t xml:space="preserve"> is for you to learn how to formulate thoughtful</w:t>
      </w:r>
      <w:r w:rsidR="00734A32" w:rsidRPr="00C66B8E">
        <w:rPr>
          <w:color w:val="000000"/>
          <w:sz w:val="22"/>
          <w:szCs w:val="22"/>
        </w:rPr>
        <w:t xml:space="preserve"> </w:t>
      </w:r>
      <w:r w:rsidR="00734A32" w:rsidRPr="00C66B8E">
        <w:rPr>
          <w:i/>
          <w:color w:val="000000"/>
          <w:sz w:val="22"/>
          <w:szCs w:val="22"/>
        </w:rPr>
        <w:t>written</w:t>
      </w:r>
      <w:r w:rsidR="00734A32" w:rsidRPr="00C66B8E">
        <w:rPr>
          <w:color w:val="000000"/>
          <w:sz w:val="22"/>
          <w:szCs w:val="22"/>
        </w:rPr>
        <w:t xml:space="preserve"> question</w:t>
      </w:r>
      <w:r w:rsidR="00C66B8E" w:rsidRPr="00C66B8E">
        <w:rPr>
          <w:color w:val="000000"/>
          <w:sz w:val="22"/>
          <w:szCs w:val="22"/>
        </w:rPr>
        <w:t>s or observation that constitute a</w:t>
      </w:r>
      <w:r w:rsidR="00734A32" w:rsidRPr="00C66B8E">
        <w:rPr>
          <w:color w:val="000000"/>
          <w:sz w:val="22"/>
          <w:szCs w:val="22"/>
        </w:rPr>
        <w:t xml:space="preserve"> </w:t>
      </w:r>
      <w:r w:rsidR="005A7B63" w:rsidRPr="00C66B8E">
        <w:rPr>
          <w:color w:val="000000"/>
          <w:sz w:val="22"/>
          <w:szCs w:val="22"/>
        </w:rPr>
        <w:t xml:space="preserve">dialogic response to the reading </w:t>
      </w:r>
      <w:r w:rsidR="007D6CBC" w:rsidRPr="00C66B8E">
        <w:rPr>
          <w:color w:val="000000"/>
          <w:sz w:val="22"/>
          <w:szCs w:val="22"/>
        </w:rPr>
        <w:t xml:space="preserve">for that day </w:t>
      </w:r>
      <w:r w:rsidR="00C66B8E" w:rsidRPr="00C66B8E">
        <w:rPr>
          <w:color w:val="000000"/>
          <w:sz w:val="22"/>
          <w:szCs w:val="22"/>
        </w:rPr>
        <w:t xml:space="preserve">to invigorate </w:t>
      </w:r>
      <w:r w:rsidR="00734A32" w:rsidRPr="00C66B8E">
        <w:rPr>
          <w:color w:val="000000"/>
          <w:sz w:val="22"/>
          <w:szCs w:val="22"/>
        </w:rPr>
        <w:t>the class di</w:t>
      </w:r>
      <w:r w:rsidR="005A7B63" w:rsidRPr="00C66B8E">
        <w:rPr>
          <w:color w:val="000000"/>
          <w:sz w:val="22"/>
          <w:szCs w:val="22"/>
        </w:rPr>
        <w:t>scussion.</w:t>
      </w:r>
      <w:r w:rsidR="00734A32" w:rsidRPr="00C66B8E">
        <w:rPr>
          <w:color w:val="000000"/>
          <w:sz w:val="22"/>
          <w:szCs w:val="22"/>
        </w:rPr>
        <w:t xml:space="preserve"> </w:t>
      </w:r>
      <w:r w:rsidR="00771199">
        <w:rPr>
          <w:color w:val="000000"/>
          <w:sz w:val="22"/>
          <w:szCs w:val="22"/>
        </w:rPr>
        <w:t>You are required to write 10 responses throughout the semester, 5 before spring break and five afterwards.</w:t>
      </w:r>
    </w:p>
    <w:p w14:paraId="033F9680" w14:textId="77777777" w:rsidR="00BE5EF9" w:rsidRPr="005A7B63" w:rsidRDefault="00BE5EF9" w:rsidP="00734A32">
      <w:pPr>
        <w:pStyle w:val="ListParagraph"/>
        <w:tabs>
          <w:tab w:val="num" w:pos="1080"/>
        </w:tabs>
        <w:rPr>
          <w:b/>
          <w:color w:val="000000"/>
          <w:sz w:val="22"/>
          <w:szCs w:val="22"/>
        </w:rPr>
      </w:pPr>
    </w:p>
    <w:p w14:paraId="397D6F1D" w14:textId="77777777" w:rsidR="00BE5EF9" w:rsidRDefault="00BE5EF9" w:rsidP="00BE5EF9">
      <w:pPr>
        <w:rPr>
          <w:sz w:val="22"/>
        </w:rPr>
      </w:pPr>
      <w:r>
        <w:rPr>
          <w:b/>
          <w:sz w:val="22"/>
        </w:rPr>
        <w:t>On Attendance</w:t>
      </w:r>
      <w:r w:rsidR="009E2EC5">
        <w:rPr>
          <w:b/>
          <w:sz w:val="22"/>
        </w:rPr>
        <w:t>…</w:t>
      </w:r>
    </w:p>
    <w:p w14:paraId="1C1C7160" w14:textId="1B982280" w:rsidR="00FE6BE7" w:rsidRPr="005A7B63" w:rsidRDefault="00497B65" w:rsidP="005A7B63">
      <w:pPr>
        <w:rPr>
          <w:b/>
          <w:i/>
          <w:sz w:val="22"/>
        </w:rPr>
      </w:pPr>
      <w:r w:rsidRPr="00BE5EF9">
        <w:rPr>
          <w:sz w:val="22"/>
        </w:rPr>
        <w:t xml:space="preserve">Our </w:t>
      </w:r>
      <w:r w:rsidRPr="00BE5EF9">
        <w:rPr>
          <w:b/>
          <w:sz w:val="22"/>
        </w:rPr>
        <w:t>class</w:t>
      </w:r>
      <w:r w:rsidR="00767016" w:rsidRPr="00BE5EF9">
        <w:rPr>
          <w:b/>
          <w:sz w:val="22"/>
        </w:rPr>
        <w:t xml:space="preserve"> discussions </w:t>
      </w:r>
      <w:r w:rsidRPr="00BE5EF9">
        <w:rPr>
          <w:b/>
          <w:sz w:val="22"/>
        </w:rPr>
        <w:t xml:space="preserve">both create and </w:t>
      </w:r>
      <w:r w:rsidR="00767016" w:rsidRPr="00BE5EF9">
        <w:rPr>
          <w:b/>
          <w:sz w:val="22"/>
        </w:rPr>
        <w:t xml:space="preserve">reflect </w:t>
      </w:r>
      <w:r w:rsidRPr="00BE5EF9">
        <w:rPr>
          <w:b/>
          <w:sz w:val="22"/>
        </w:rPr>
        <w:t xml:space="preserve">opportunities for </w:t>
      </w:r>
      <w:r w:rsidR="00767016" w:rsidRPr="00BE5EF9">
        <w:rPr>
          <w:b/>
          <w:sz w:val="22"/>
        </w:rPr>
        <w:t>learning</w:t>
      </w:r>
      <w:r w:rsidR="00767016" w:rsidRPr="00BE5EF9">
        <w:rPr>
          <w:sz w:val="22"/>
        </w:rPr>
        <w:t xml:space="preserve">, thus you need to be present in order to benefit from speaking your ideas and responding to others.  </w:t>
      </w:r>
      <w:r w:rsidRPr="00BE5EF9">
        <w:rPr>
          <w:sz w:val="22"/>
        </w:rPr>
        <w:t>Missing one or two classes</w:t>
      </w:r>
      <w:r w:rsidR="0080384C" w:rsidRPr="00BE5EF9">
        <w:rPr>
          <w:sz w:val="22"/>
        </w:rPr>
        <w:t xml:space="preserve"> is never a good idea. However</w:t>
      </w:r>
      <w:r w:rsidR="00C5377D" w:rsidRPr="00BE5EF9">
        <w:rPr>
          <w:sz w:val="22"/>
        </w:rPr>
        <w:t>,</w:t>
      </w:r>
      <w:r w:rsidR="0080384C" w:rsidRPr="00BE5EF9">
        <w:rPr>
          <w:sz w:val="22"/>
        </w:rPr>
        <w:t xml:space="preserve"> “stuff happens”</w:t>
      </w:r>
      <w:r w:rsidRPr="00BE5EF9">
        <w:rPr>
          <w:sz w:val="22"/>
        </w:rPr>
        <w:t xml:space="preserve"> during the semester </w:t>
      </w:r>
      <w:r w:rsidR="0080384C" w:rsidRPr="00BE5EF9">
        <w:rPr>
          <w:sz w:val="22"/>
        </w:rPr>
        <w:t xml:space="preserve">when you may </w:t>
      </w:r>
      <w:r w:rsidR="007D6CBC" w:rsidRPr="00BE5EF9">
        <w:rPr>
          <w:sz w:val="22"/>
        </w:rPr>
        <w:t>be absent for</w:t>
      </w:r>
      <w:r w:rsidRPr="00BE5EF9">
        <w:rPr>
          <w:sz w:val="22"/>
        </w:rPr>
        <w:t xml:space="preserve"> a necessary doctor’s appointment,</w:t>
      </w:r>
      <w:r w:rsidR="0080384C" w:rsidRPr="00BE5EF9">
        <w:rPr>
          <w:sz w:val="22"/>
        </w:rPr>
        <w:t xml:space="preserve"> a</w:t>
      </w:r>
      <w:r w:rsidRPr="00BE5EF9">
        <w:rPr>
          <w:sz w:val="22"/>
        </w:rPr>
        <w:t xml:space="preserve"> job-related meeting, </w:t>
      </w:r>
      <w:r w:rsidR="0080384C" w:rsidRPr="00BE5EF9">
        <w:rPr>
          <w:sz w:val="22"/>
        </w:rPr>
        <w:t xml:space="preserve">illness, </w:t>
      </w:r>
      <w:r w:rsidRPr="00BE5EF9">
        <w:rPr>
          <w:sz w:val="22"/>
        </w:rPr>
        <w:t>or other personal business</w:t>
      </w:r>
      <w:r w:rsidR="0080384C" w:rsidRPr="00BE5EF9">
        <w:rPr>
          <w:sz w:val="22"/>
        </w:rPr>
        <w:t xml:space="preserve">.  If you have to be absent, contact me in advance </w:t>
      </w:r>
      <w:r w:rsidR="0080384C" w:rsidRPr="00BE5EF9">
        <w:rPr>
          <w:i/>
          <w:sz w:val="22"/>
        </w:rPr>
        <w:t xml:space="preserve">and </w:t>
      </w:r>
      <w:r w:rsidR="0080384C" w:rsidRPr="00BE5EF9">
        <w:rPr>
          <w:sz w:val="22"/>
        </w:rPr>
        <w:t xml:space="preserve">make sure you turn in any due </w:t>
      </w:r>
      <w:r w:rsidR="0080384C" w:rsidRPr="00BE5EF9">
        <w:rPr>
          <w:sz w:val="22"/>
        </w:rPr>
        <w:lastRenderedPageBreak/>
        <w:t>work and/or get notes from a classmate</w:t>
      </w:r>
      <w:r w:rsidR="007D6CBC" w:rsidRPr="00BE5EF9">
        <w:rPr>
          <w:sz w:val="22"/>
        </w:rPr>
        <w:t xml:space="preserve"> (NOTE:  Being absent does not excuse you from the work due!!!!)</w:t>
      </w:r>
      <w:r w:rsidR="0080384C" w:rsidRPr="00BE5EF9">
        <w:rPr>
          <w:sz w:val="22"/>
        </w:rPr>
        <w:t xml:space="preserve">.  </w:t>
      </w:r>
      <w:r w:rsidR="007D6CBC" w:rsidRPr="00BE5EF9">
        <w:rPr>
          <w:sz w:val="22"/>
        </w:rPr>
        <w:t xml:space="preserve">Please save yourself some embarrassment and </w:t>
      </w:r>
      <w:r w:rsidR="0080384C" w:rsidRPr="00BE5EF9">
        <w:rPr>
          <w:sz w:val="22"/>
        </w:rPr>
        <w:t xml:space="preserve">do not contact me after </w:t>
      </w:r>
      <w:r w:rsidR="007D6CBC" w:rsidRPr="00BE5EF9">
        <w:rPr>
          <w:sz w:val="22"/>
        </w:rPr>
        <w:t>an absence to</w:t>
      </w:r>
      <w:r w:rsidR="0080384C" w:rsidRPr="00BE5EF9">
        <w:rPr>
          <w:sz w:val="22"/>
        </w:rPr>
        <w:t xml:space="preserve"> ask, “Did I miss anything important?”  </w:t>
      </w:r>
      <w:r w:rsidR="0080384C" w:rsidRPr="00BE5EF9">
        <w:rPr>
          <w:b/>
          <w:sz w:val="22"/>
        </w:rPr>
        <w:t>I consider every class meeting important and cumulative in your search for knowledge and meaning</w:t>
      </w:r>
      <w:r w:rsidR="0080384C" w:rsidRPr="00BE5EF9">
        <w:rPr>
          <w:sz w:val="22"/>
        </w:rPr>
        <w:t>. If you</w:t>
      </w:r>
      <w:r w:rsidR="00767016" w:rsidRPr="00BE5EF9">
        <w:rPr>
          <w:sz w:val="22"/>
          <w:szCs w:val="22"/>
        </w:rPr>
        <w:t xml:space="preserve">r situation is such that you may have to miss </w:t>
      </w:r>
      <w:r w:rsidR="00771199">
        <w:rPr>
          <w:sz w:val="22"/>
          <w:szCs w:val="22"/>
        </w:rPr>
        <w:t xml:space="preserve">more than 2 </w:t>
      </w:r>
      <w:r w:rsidR="00767016" w:rsidRPr="00BE5EF9">
        <w:rPr>
          <w:sz w:val="22"/>
          <w:szCs w:val="22"/>
        </w:rPr>
        <w:t xml:space="preserve"> </w:t>
      </w:r>
      <w:r w:rsidR="0080384C" w:rsidRPr="00BE5EF9">
        <w:rPr>
          <w:sz w:val="22"/>
          <w:szCs w:val="22"/>
        </w:rPr>
        <w:t>cl</w:t>
      </w:r>
      <w:r w:rsidR="00767016" w:rsidRPr="00BE5EF9">
        <w:rPr>
          <w:sz w:val="22"/>
          <w:szCs w:val="22"/>
        </w:rPr>
        <w:t>asses, you should consider taking this course at another time when you can attend regularly</w:t>
      </w:r>
      <w:r w:rsidR="0080384C" w:rsidRPr="00BE5EF9">
        <w:rPr>
          <w:sz w:val="22"/>
          <w:szCs w:val="22"/>
        </w:rPr>
        <w:t>.</w:t>
      </w:r>
      <w:r w:rsidR="00BE5EF9" w:rsidRPr="00BE5EF9">
        <w:rPr>
          <w:sz w:val="22"/>
          <w:szCs w:val="22"/>
        </w:rPr>
        <w:t xml:space="preserve"> NOTE:  </w:t>
      </w:r>
      <w:r w:rsidR="00BE5EF9" w:rsidRPr="00BE5EF9">
        <w:rPr>
          <w:b/>
          <w:sz w:val="22"/>
          <w:szCs w:val="22"/>
        </w:rPr>
        <w:t>Religious observances</w:t>
      </w:r>
      <w:r w:rsidR="00BE5EF9" w:rsidRPr="00BE5EF9">
        <w:rPr>
          <w:sz w:val="22"/>
          <w:szCs w:val="22"/>
        </w:rPr>
        <w:t xml:space="preserve"> required by your faith are excused class absences but require 2 weeks advance written notification to me.  Any assignments or tests due will need to be completed PRIOR to the excused absence.</w:t>
      </w:r>
    </w:p>
    <w:p w14:paraId="0A361F15" w14:textId="77777777" w:rsidR="00D07121" w:rsidRDefault="00D07121" w:rsidP="00D07121">
      <w:pPr>
        <w:ind w:left="360"/>
        <w:rPr>
          <w:sz w:val="22"/>
        </w:rPr>
      </w:pPr>
    </w:p>
    <w:p w14:paraId="59532CBD" w14:textId="77777777" w:rsidR="00544591" w:rsidRPr="005A7B63" w:rsidRDefault="00D07121" w:rsidP="005A2AF7">
      <w:pPr>
        <w:pBdr>
          <w:top w:val="single" w:sz="4" w:space="1" w:color="auto"/>
          <w:left w:val="single" w:sz="4" w:space="4" w:color="auto"/>
          <w:bottom w:val="single" w:sz="4" w:space="1" w:color="auto"/>
          <w:right w:val="single" w:sz="4" w:space="4" w:color="auto"/>
          <w:between w:val="single" w:sz="4" w:space="1" w:color="auto"/>
          <w:bar w:val="single" w:sz="4" w:color="auto"/>
        </w:pBdr>
        <w:rPr>
          <w:sz w:val="22"/>
        </w:rPr>
      </w:pPr>
      <w:r w:rsidRPr="005A7B63">
        <w:rPr>
          <w:b/>
          <w:sz w:val="22"/>
        </w:rPr>
        <w:t xml:space="preserve">Team Based </w:t>
      </w:r>
      <w:r w:rsidR="0067028D" w:rsidRPr="005A7B63">
        <w:rPr>
          <w:b/>
          <w:sz w:val="22"/>
        </w:rPr>
        <w:t xml:space="preserve">Public Issue </w:t>
      </w:r>
      <w:r w:rsidR="00734A32" w:rsidRPr="005A7B63">
        <w:rPr>
          <w:b/>
          <w:sz w:val="22"/>
        </w:rPr>
        <w:t>Forum</w:t>
      </w:r>
    </w:p>
    <w:p w14:paraId="66E82CC5" w14:textId="77777777" w:rsidR="005A2AF7" w:rsidRDefault="005A2AF7" w:rsidP="0067028D">
      <w:pPr>
        <w:rPr>
          <w:b/>
          <w:i/>
          <w:sz w:val="22"/>
        </w:rPr>
      </w:pPr>
    </w:p>
    <w:p w14:paraId="740A60CC" w14:textId="77777777" w:rsidR="00544591" w:rsidRPr="00AE1809" w:rsidRDefault="00544591" w:rsidP="0067028D">
      <w:pPr>
        <w:rPr>
          <w:b/>
          <w:sz w:val="22"/>
        </w:rPr>
      </w:pPr>
      <w:r w:rsidRPr="005A7B63">
        <w:rPr>
          <w:b/>
          <w:i/>
          <w:sz w:val="22"/>
        </w:rPr>
        <w:t>Part A:  Facilitated Class Discussion</w:t>
      </w:r>
      <w:r w:rsidR="00AE1809">
        <w:rPr>
          <w:sz w:val="22"/>
        </w:rPr>
        <w:t xml:space="preserve"> </w:t>
      </w:r>
      <w:r w:rsidR="00AE1809">
        <w:rPr>
          <w:b/>
          <w:sz w:val="22"/>
        </w:rPr>
        <w:t>(100 points)</w:t>
      </w:r>
    </w:p>
    <w:p w14:paraId="4D306D24" w14:textId="77777777" w:rsidR="00544591" w:rsidRDefault="0067028D" w:rsidP="0067028D">
      <w:pPr>
        <w:rPr>
          <w:sz w:val="22"/>
        </w:rPr>
      </w:pPr>
      <w:r>
        <w:rPr>
          <w:sz w:val="22"/>
        </w:rPr>
        <w:t xml:space="preserve">During the semester, </w:t>
      </w:r>
      <w:r w:rsidR="00734A32">
        <w:rPr>
          <w:sz w:val="22"/>
        </w:rPr>
        <w:t xml:space="preserve">we will </w:t>
      </w:r>
      <w:r w:rsidR="007D6CBC">
        <w:rPr>
          <w:sz w:val="22"/>
        </w:rPr>
        <w:t>participate in multilayered discussions in</w:t>
      </w:r>
      <w:r w:rsidR="00734A32">
        <w:rPr>
          <w:sz w:val="22"/>
        </w:rPr>
        <w:t xml:space="preserve"> public issue forums that reflect a deep and broad-ranging conversation related to the ethical concerns to the topic under examination.  You will</w:t>
      </w:r>
      <w:r w:rsidR="007D6CBC">
        <w:rPr>
          <w:sz w:val="22"/>
        </w:rPr>
        <w:t xml:space="preserve"> be in a group that facilitates one of these discussions.  Your group will</w:t>
      </w:r>
      <w:r w:rsidR="00734A32">
        <w:rPr>
          <w:sz w:val="22"/>
        </w:rPr>
        <w:t xml:space="preserve"> need to include two case examples in the conversation, both from the public sphere.  </w:t>
      </w:r>
      <w:r w:rsidR="00544591">
        <w:rPr>
          <w:sz w:val="22"/>
        </w:rPr>
        <w:t>Your task is to a</w:t>
      </w:r>
      <w:r>
        <w:rPr>
          <w:sz w:val="22"/>
        </w:rPr>
        <w:t>nalyz</w:t>
      </w:r>
      <w:r w:rsidR="00544591">
        <w:rPr>
          <w:sz w:val="22"/>
        </w:rPr>
        <w:t>e</w:t>
      </w:r>
      <w:r w:rsidR="007D6CBC">
        <w:rPr>
          <w:sz w:val="22"/>
        </w:rPr>
        <w:t xml:space="preserve"> the various discourses</w:t>
      </w:r>
      <w:r>
        <w:rPr>
          <w:sz w:val="22"/>
        </w:rPr>
        <w:t xml:space="preserve"> surrounding a contemporary </w:t>
      </w:r>
      <w:r w:rsidR="00544591">
        <w:rPr>
          <w:sz w:val="22"/>
        </w:rPr>
        <w:t>concern (see course schedule for themes)</w:t>
      </w:r>
      <w:r>
        <w:rPr>
          <w:sz w:val="22"/>
        </w:rPr>
        <w:t xml:space="preserve">, drawing upon class discussions and </w:t>
      </w:r>
      <w:r w:rsidR="00544591">
        <w:rPr>
          <w:sz w:val="22"/>
        </w:rPr>
        <w:t xml:space="preserve">our </w:t>
      </w:r>
      <w:r w:rsidR="007D6CBC">
        <w:rPr>
          <w:sz w:val="22"/>
        </w:rPr>
        <w:t xml:space="preserve">classroom </w:t>
      </w:r>
      <w:r>
        <w:rPr>
          <w:sz w:val="22"/>
        </w:rPr>
        <w:t xml:space="preserve">readings on ethics.  </w:t>
      </w:r>
      <w:r w:rsidR="00734A32">
        <w:rPr>
          <w:sz w:val="22"/>
        </w:rPr>
        <w:t>You will need to organize yourselves for out of class meetings to accomplish your task, starting with bouncing</w:t>
      </w:r>
      <w:r w:rsidR="00D07121">
        <w:rPr>
          <w:sz w:val="22"/>
        </w:rPr>
        <w:t xml:space="preserve"> ideas around</w:t>
      </w:r>
      <w:r w:rsidR="00734A32">
        <w:rPr>
          <w:sz w:val="22"/>
        </w:rPr>
        <w:t>, and then engaging in</w:t>
      </w:r>
      <w:r w:rsidR="00D07121">
        <w:rPr>
          <w:sz w:val="22"/>
        </w:rPr>
        <w:t xml:space="preserve"> fruitful dialogue before completing your assignment.  </w:t>
      </w:r>
      <w:r w:rsidR="007D6CBC">
        <w:rPr>
          <w:sz w:val="22"/>
        </w:rPr>
        <w:t xml:space="preserve">It is important that you plan several meetings, over time, in order to develop your ideas, thoughts, and plans. </w:t>
      </w:r>
      <w:r w:rsidR="00D07121">
        <w:rPr>
          <w:sz w:val="22"/>
        </w:rPr>
        <w:t>Together,</w:t>
      </w:r>
      <w:r>
        <w:rPr>
          <w:sz w:val="22"/>
        </w:rPr>
        <w:t xml:space="preserve"> you will be asked to take a stand</w:t>
      </w:r>
      <w:r w:rsidR="007D6CBC">
        <w:rPr>
          <w:sz w:val="22"/>
        </w:rPr>
        <w:t xml:space="preserve"> (or several stands)</w:t>
      </w:r>
      <w:r>
        <w:rPr>
          <w:sz w:val="22"/>
        </w:rPr>
        <w:t xml:space="preserve"> regarding </w:t>
      </w:r>
      <w:r w:rsidR="007D6CBC">
        <w:rPr>
          <w:sz w:val="22"/>
        </w:rPr>
        <w:t>how the communication is ethical or not,</w:t>
      </w:r>
      <w:r>
        <w:rPr>
          <w:sz w:val="22"/>
        </w:rPr>
        <w:t xml:space="preserve"> citing specific evidence as support, and drawing upon the current week’s theoretical contributions to our learni</w:t>
      </w:r>
      <w:r w:rsidR="00D07121">
        <w:rPr>
          <w:sz w:val="22"/>
        </w:rPr>
        <w:t xml:space="preserve">ng to construct an argument. </w:t>
      </w:r>
      <w:r w:rsidR="00065CC2">
        <w:rPr>
          <w:sz w:val="22"/>
        </w:rPr>
        <w:t>Following your</w:t>
      </w:r>
      <w:r w:rsidR="00544591">
        <w:rPr>
          <w:sz w:val="22"/>
        </w:rPr>
        <w:t xml:space="preserve"> team’s presentation, you will facilitate a follow-up discussion with the larger class.  </w:t>
      </w:r>
    </w:p>
    <w:p w14:paraId="55D7E1CF" w14:textId="77777777" w:rsidR="00171F10" w:rsidRDefault="00171F10" w:rsidP="0067028D">
      <w:pPr>
        <w:rPr>
          <w:sz w:val="22"/>
        </w:rPr>
      </w:pPr>
    </w:p>
    <w:p w14:paraId="55FE92F9" w14:textId="77777777" w:rsidR="00544591" w:rsidRPr="00AE1809" w:rsidRDefault="00544591" w:rsidP="0067028D">
      <w:pPr>
        <w:rPr>
          <w:b/>
          <w:sz w:val="22"/>
        </w:rPr>
      </w:pPr>
      <w:r w:rsidRPr="005A7B63">
        <w:rPr>
          <w:b/>
          <w:i/>
          <w:sz w:val="22"/>
        </w:rPr>
        <w:t>Part B: Individual Paper</w:t>
      </w:r>
      <w:r w:rsidR="00AE1809">
        <w:rPr>
          <w:b/>
          <w:i/>
          <w:sz w:val="22"/>
        </w:rPr>
        <w:t xml:space="preserve"> </w:t>
      </w:r>
      <w:r w:rsidR="00AE1809">
        <w:rPr>
          <w:b/>
          <w:sz w:val="22"/>
        </w:rPr>
        <w:t>(100 points)</w:t>
      </w:r>
    </w:p>
    <w:p w14:paraId="22592CF5" w14:textId="36705C32" w:rsidR="00734A32" w:rsidRDefault="00544591" w:rsidP="0067028D">
      <w:pPr>
        <w:rPr>
          <w:sz w:val="22"/>
        </w:rPr>
      </w:pPr>
      <w:r>
        <w:rPr>
          <w:sz w:val="22"/>
        </w:rPr>
        <w:t>Some parts of your paper will be taken from your classroom presentation—a discussion of the general topic, ethical issues surrounding two case examples, and your particular stand regarding how we</w:t>
      </w:r>
      <w:r w:rsidR="00065CC2">
        <w:rPr>
          <w:sz w:val="22"/>
        </w:rPr>
        <w:t xml:space="preserve"> can best communicate ethically, citing the evidence and ethical theories.</w:t>
      </w:r>
      <w:r>
        <w:rPr>
          <w:sz w:val="22"/>
        </w:rPr>
        <w:t xml:space="preserve">  Additionally, </w:t>
      </w:r>
      <w:r w:rsidR="00065CC2">
        <w:rPr>
          <w:sz w:val="22"/>
        </w:rPr>
        <w:t>you’ll add your own reflections</w:t>
      </w:r>
      <w:r>
        <w:rPr>
          <w:sz w:val="22"/>
        </w:rPr>
        <w:t xml:space="preserve"> on “What I learned” t</w:t>
      </w:r>
      <w:r w:rsidR="00065CC2">
        <w:rPr>
          <w:sz w:val="22"/>
        </w:rPr>
        <w:t>o</w:t>
      </w:r>
      <w:r>
        <w:rPr>
          <w:sz w:val="22"/>
        </w:rPr>
        <w:t xml:space="preserve"> provide insight into your contribution to the group process and what ethical guidelines you followed (or did not) in completing the task.</w:t>
      </w:r>
      <w:r w:rsidR="00065CC2">
        <w:rPr>
          <w:sz w:val="22"/>
        </w:rPr>
        <w:t xml:space="preserve"> What challenges did you face?  Did your own views about ethics change? If so, what contributed to that?  Did you influence </w:t>
      </w:r>
      <w:r w:rsidR="00C66B8E">
        <w:rPr>
          <w:sz w:val="22"/>
        </w:rPr>
        <w:t>the views of others</w:t>
      </w:r>
      <w:r w:rsidR="00065CC2">
        <w:rPr>
          <w:sz w:val="22"/>
        </w:rPr>
        <w:t xml:space="preserve">  How so?</w:t>
      </w:r>
      <w:r>
        <w:rPr>
          <w:sz w:val="22"/>
        </w:rPr>
        <w:t xml:space="preserve">  The paper length will be determined by you, but should not be any shorter than 5 pages,</w:t>
      </w:r>
      <w:r w:rsidR="0067028D">
        <w:rPr>
          <w:sz w:val="22"/>
        </w:rPr>
        <w:t xml:space="preserve"> typed and double spaced.  You will be choosing, in advance, the date for which you are writing and presenting and therefore no late papers</w:t>
      </w:r>
      <w:r>
        <w:rPr>
          <w:sz w:val="22"/>
        </w:rPr>
        <w:t xml:space="preserve"> or presentations</w:t>
      </w:r>
      <w:r w:rsidR="0067028D">
        <w:rPr>
          <w:sz w:val="22"/>
        </w:rPr>
        <w:t xml:space="preserve"> will be accepted.</w:t>
      </w:r>
      <w:r w:rsidR="00734A32">
        <w:rPr>
          <w:sz w:val="22"/>
        </w:rPr>
        <w:t xml:space="preserve"> </w:t>
      </w:r>
      <w:r w:rsidR="00771199">
        <w:rPr>
          <w:sz w:val="22"/>
        </w:rPr>
        <w:t xml:space="preserve">I will also ask you to honestly evaluate the contributions of each group member, including yourself. </w:t>
      </w:r>
    </w:p>
    <w:p w14:paraId="521E65F4" w14:textId="77777777" w:rsidR="00AE1809" w:rsidRDefault="00AE1809" w:rsidP="0067028D">
      <w:pPr>
        <w:rPr>
          <w:sz w:val="22"/>
        </w:rPr>
      </w:pPr>
    </w:p>
    <w:p w14:paraId="733A2F42" w14:textId="77777777" w:rsidR="005A2AF7" w:rsidRPr="00065CC2" w:rsidRDefault="00065CC2" w:rsidP="00065CC2">
      <w:pPr>
        <w:pBdr>
          <w:top w:val="single" w:sz="4" w:space="1" w:color="auto"/>
          <w:left w:val="single" w:sz="4" w:space="4" w:color="auto"/>
          <w:bottom w:val="single" w:sz="4" w:space="1" w:color="auto"/>
          <w:right w:val="single" w:sz="4" w:space="4" w:color="auto"/>
          <w:between w:val="single" w:sz="4" w:space="1" w:color="auto"/>
          <w:bar w:val="single" w:sz="4" w:color="auto"/>
        </w:pBdr>
        <w:rPr>
          <w:b/>
          <w:sz w:val="22"/>
        </w:rPr>
      </w:pPr>
      <w:r>
        <w:rPr>
          <w:b/>
          <w:sz w:val="22"/>
        </w:rPr>
        <w:t>This I Believe Essay &amp;</w:t>
      </w:r>
      <w:r w:rsidR="00734A32" w:rsidRPr="005A7B63">
        <w:rPr>
          <w:b/>
          <w:sz w:val="22"/>
        </w:rPr>
        <w:t xml:space="preserve"> Project</w:t>
      </w:r>
    </w:p>
    <w:p w14:paraId="1A33ED37" w14:textId="77777777" w:rsidR="00AE1809" w:rsidRDefault="00AE1809" w:rsidP="0067028D">
      <w:pPr>
        <w:rPr>
          <w:sz w:val="22"/>
        </w:rPr>
      </w:pPr>
    </w:p>
    <w:p w14:paraId="552022BB" w14:textId="77777777" w:rsidR="00065CC2" w:rsidRDefault="00065CC2" w:rsidP="0067028D">
      <w:pPr>
        <w:rPr>
          <w:sz w:val="22"/>
        </w:rPr>
      </w:pPr>
      <w:r>
        <w:rPr>
          <w:sz w:val="22"/>
        </w:rPr>
        <w:t xml:space="preserve">Throughout the semester, you will be working to develop your ethical voice through a series of assignments that are based on the National Public Radio Project, “This I Believe.”  Originally launched by Edward Murrow in the 1950s, Americans </w:t>
      </w:r>
      <w:r w:rsidR="00B52692">
        <w:rPr>
          <w:sz w:val="22"/>
        </w:rPr>
        <w:t>participated in this project to share</w:t>
      </w:r>
      <w:r>
        <w:rPr>
          <w:sz w:val="22"/>
        </w:rPr>
        <w:t xml:space="preserve"> insights about individual values that </w:t>
      </w:r>
      <w:r w:rsidR="00B52692">
        <w:rPr>
          <w:sz w:val="22"/>
        </w:rPr>
        <w:t>influenced</w:t>
      </w:r>
      <w:r>
        <w:rPr>
          <w:sz w:val="22"/>
        </w:rPr>
        <w:t xml:space="preserve"> their daily actions.  </w:t>
      </w:r>
    </w:p>
    <w:p w14:paraId="4CE15246" w14:textId="77777777" w:rsidR="00C66B8E" w:rsidRDefault="00C66B8E" w:rsidP="0067028D">
      <w:pPr>
        <w:rPr>
          <w:b/>
          <w:i/>
          <w:sz w:val="22"/>
        </w:rPr>
      </w:pPr>
    </w:p>
    <w:p w14:paraId="7B1E284F" w14:textId="77777777" w:rsidR="00171F10" w:rsidRDefault="00C66B8E" w:rsidP="0067028D">
      <w:pPr>
        <w:rPr>
          <w:sz w:val="22"/>
        </w:rPr>
      </w:pPr>
      <w:r>
        <w:rPr>
          <w:b/>
          <w:i/>
          <w:sz w:val="22"/>
        </w:rPr>
        <w:t>Part A</w:t>
      </w:r>
      <w:r w:rsidR="00B52692">
        <w:rPr>
          <w:b/>
          <w:i/>
          <w:sz w:val="22"/>
        </w:rPr>
        <w:t>: Listening &amp; Responding</w:t>
      </w:r>
      <w:r w:rsidR="00AE1809">
        <w:rPr>
          <w:b/>
          <w:i/>
          <w:sz w:val="22"/>
        </w:rPr>
        <w:t xml:space="preserve"> </w:t>
      </w:r>
      <w:r w:rsidR="00AE1809">
        <w:rPr>
          <w:b/>
          <w:sz w:val="22"/>
        </w:rPr>
        <w:t>(40 points)</w:t>
      </w:r>
      <w:r w:rsidR="00B52692">
        <w:rPr>
          <w:sz w:val="22"/>
        </w:rPr>
        <w:t xml:space="preserve">—Review and critique of 3 online </w:t>
      </w:r>
      <w:r w:rsidR="00917963">
        <w:rPr>
          <w:sz w:val="22"/>
        </w:rPr>
        <w:t xml:space="preserve">“This I Believe” essays </w:t>
      </w:r>
      <w:r w:rsidR="00B52692">
        <w:rPr>
          <w:sz w:val="22"/>
        </w:rPr>
        <w:t>summarizing the authors’ core beliefs and the ways those beliefs shaped their lives in the past or present.</w:t>
      </w:r>
    </w:p>
    <w:p w14:paraId="4EFD5995" w14:textId="77777777" w:rsidR="009E2EC5" w:rsidRDefault="009E2EC5" w:rsidP="0067028D">
      <w:pPr>
        <w:rPr>
          <w:b/>
          <w:i/>
          <w:sz w:val="22"/>
        </w:rPr>
      </w:pPr>
    </w:p>
    <w:p w14:paraId="68627EC5" w14:textId="46766EAC" w:rsidR="00544591" w:rsidRDefault="00771199" w:rsidP="0067028D">
      <w:pPr>
        <w:rPr>
          <w:sz w:val="22"/>
        </w:rPr>
      </w:pPr>
      <w:r>
        <w:rPr>
          <w:b/>
          <w:i/>
          <w:sz w:val="22"/>
        </w:rPr>
        <w:lastRenderedPageBreak/>
        <w:t>Part B</w:t>
      </w:r>
      <w:r w:rsidR="00C66B8E">
        <w:rPr>
          <w:b/>
          <w:i/>
          <w:sz w:val="22"/>
        </w:rPr>
        <w:t>:  How We Should Live</w:t>
      </w:r>
      <w:r w:rsidR="00AE1809">
        <w:rPr>
          <w:b/>
          <w:sz w:val="22"/>
        </w:rPr>
        <w:t xml:space="preserve"> (40 points)</w:t>
      </w:r>
      <w:r w:rsidR="00544591">
        <w:rPr>
          <w:sz w:val="22"/>
        </w:rPr>
        <w:t xml:space="preserve">—A </w:t>
      </w:r>
      <w:r w:rsidR="005132C2">
        <w:rPr>
          <w:sz w:val="22"/>
        </w:rPr>
        <w:t>short statement of your views on key tenets of communication ethic</w:t>
      </w:r>
      <w:r>
        <w:rPr>
          <w:sz w:val="22"/>
        </w:rPr>
        <w:t>s</w:t>
      </w:r>
      <w:r w:rsidR="005132C2">
        <w:rPr>
          <w:sz w:val="22"/>
        </w:rPr>
        <w:t>.</w:t>
      </w:r>
    </w:p>
    <w:p w14:paraId="25A63D03" w14:textId="77777777" w:rsidR="009E2EC5" w:rsidRDefault="009E2EC5" w:rsidP="0067028D">
      <w:pPr>
        <w:rPr>
          <w:b/>
          <w:i/>
          <w:sz w:val="22"/>
        </w:rPr>
      </w:pPr>
    </w:p>
    <w:p w14:paraId="757F4FB6" w14:textId="08FF7539" w:rsidR="00544591" w:rsidRDefault="00771199" w:rsidP="0067028D">
      <w:pPr>
        <w:rPr>
          <w:sz w:val="22"/>
        </w:rPr>
      </w:pPr>
      <w:r>
        <w:rPr>
          <w:b/>
          <w:i/>
          <w:sz w:val="22"/>
        </w:rPr>
        <w:t>Part C</w:t>
      </w:r>
      <w:r w:rsidR="00544591" w:rsidRPr="005A7B63">
        <w:rPr>
          <w:b/>
          <w:i/>
          <w:sz w:val="22"/>
        </w:rPr>
        <w:t>:  This I Believe Essay Draft</w:t>
      </w:r>
      <w:r w:rsidR="00AE1809">
        <w:rPr>
          <w:b/>
          <w:sz w:val="22"/>
        </w:rPr>
        <w:t xml:space="preserve"> (100 points)</w:t>
      </w:r>
      <w:r w:rsidR="00544591">
        <w:rPr>
          <w:sz w:val="22"/>
        </w:rPr>
        <w:t>—3-4 page paper bringi</w:t>
      </w:r>
      <w:r w:rsidR="00EF20F4">
        <w:rPr>
          <w:sz w:val="22"/>
        </w:rPr>
        <w:t xml:space="preserve">ng </w:t>
      </w:r>
      <w:r w:rsidR="00B52692">
        <w:rPr>
          <w:sz w:val="22"/>
        </w:rPr>
        <w:t>your</w:t>
      </w:r>
      <w:r w:rsidR="005132C2">
        <w:rPr>
          <w:sz w:val="22"/>
        </w:rPr>
        <w:t xml:space="preserve"> ethical views into the public discourse </w:t>
      </w:r>
      <w:r w:rsidR="00EF20F4">
        <w:rPr>
          <w:sz w:val="22"/>
        </w:rPr>
        <w:t>through story and a personal statement.</w:t>
      </w:r>
      <w:r w:rsidR="005132C2">
        <w:rPr>
          <w:sz w:val="22"/>
        </w:rPr>
        <w:t xml:space="preserve"> The draft will be reviewed and critiqued by your peers and by the instructor.</w:t>
      </w:r>
    </w:p>
    <w:p w14:paraId="3021FF17" w14:textId="77777777" w:rsidR="009E2EC5" w:rsidRDefault="009E2EC5" w:rsidP="0067028D">
      <w:pPr>
        <w:rPr>
          <w:b/>
          <w:i/>
          <w:sz w:val="22"/>
        </w:rPr>
      </w:pPr>
    </w:p>
    <w:p w14:paraId="2343E681" w14:textId="0EFBB3DA" w:rsidR="00544591" w:rsidRPr="00544591" w:rsidRDefault="00771199" w:rsidP="0067028D">
      <w:pPr>
        <w:rPr>
          <w:sz w:val="22"/>
        </w:rPr>
      </w:pPr>
      <w:r>
        <w:rPr>
          <w:b/>
          <w:i/>
          <w:sz w:val="22"/>
        </w:rPr>
        <w:t>Part D</w:t>
      </w:r>
      <w:r w:rsidR="00544591" w:rsidRPr="005A7B63">
        <w:rPr>
          <w:b/>
          <w:i/>
          <w:sz w:val="22"/>
        </w:rPr>
        <w:t>:  Polished This I Believe Essay</w:t>
      </w:r>
      <w:r w:rsidR="00AE1809">
        <w:rPr>
          <w:b/>
          <w:i/>
          <w:sz w:val="22"/>
        </w:rPr>
        <w:t xml:space="preserve"> </w:t>
      </w:r>
      <w:r w:rsidR="00AE1809">
        <w:rPr>
          <w:b/>
          <w:sz w:val="22"/>
        </w:rPr>
        <w:t>(100 points)</w:t>
      </w:r>
      <w:r w:rsidR="00544591">
        <w:rPr>
          <w:b/>
          <w:sz w:val="22"/>
        </w:rPr>
        <w:t>—</w:t>
      </w:r>
      <w:r w:rsidR="00B52692">
        <w:rPr>
          <w:sz w:val="22"/>
        </w:rPr>
        <w:t xml:space="preserve">A </w:t>
      </w:r>
      <w:r w:rsidR="00544591">
        <w:rPr>
          <w:sz w:val="22"/>
        </w:rPr>
        <w:t xml:space="preserve">2 page statement </w:t>
      </w:r>
      <w:r w:rsidR="00B52692">
        <w:rPr>
          <w:sz w:val="22"/>
        </w:rPr>
        <w:t xml:space="preserve">(500 words) </w:t>
      </w:r>
      <w:r w:rsidR="00544591">
        <w:rPr>
          <w:sz w:val="22"/>
        </w:rPr>
        <w:t xml:space="preserve">suitable </w:t>
      </w:r>
      <w:r w:rsidR="00B52692">
        <w:rPr>
          <w:sz w:val="22"/>
        </w:rPr>
        <w:t xml:space="preserve">for reading aloud and possible </w:t>
      </w:r>
      <w:r w:rsidR="00544591">
        <w:rPr>
          <w:sz w:val="22"/>
        </w:rPr>
        <w:t>submission to National Public Radio.</w:t>
      </w:r>
    </w:p>
    <w:p w14:paraId="7EEEB1D6" w14:textId="77777777" w:rsidR="009E2EC5" w:rsidRDefault="009E2EC5" w:rsidP="0067028D">
      <w:pPr>
        <w:rPr>
          <w:b/>
          <w:i/>
          <w:sz w:val="22"/>
        </w:rPr>
      </w:pPr>
    </w:p>
    <w:p w14:paraId="262949D1" w14:textId="5AF7822C" w:rsidR="00734A32" w:rsidRDefault="00771199" w:rsidP="0067028D">
      <w:pPr>
        <w:rPr>
          <w:sz w:val="22"/>
        </w:rPr>
      </w:pPr>
      <w:r>
        <w:rPr>
          <w:b/>
          <w:i/>
          <w:sz w:val="22"/>
        </w:rPr>
        <w:t>Part E</w:t>
      </w:r>
      <w:r w:rsidR="00EF20F4" w:rsidRPr="005A7B63">
        <w:rPr>
          <w:b/>
          <w:i/>
          <w:sz w:val="22"/>
        </w:rPr>
        <w:t>:  Reflections on Writing</w:t>
      </w:r>
      <w:r w:rsidR="00AE1809">
        <w:rPr>
          <w:b/>
          <w:i/>
          <w:sz w:val="22"/>
        </w:rPr>
        <w:t xml:space="preserve"> </w:t>
      </w:r>
      <w:r w:rsidR="00AE1809">
        <w:rPr>
          <w:b/>
          <w:sz w:val="22"/>
        </w:rPr>
        <w:t>(100 points)</w:t>
      </w:r>
      <w:r w:rsidR="00EF20F4">
        <w:rPr>
          <w:b/>
          <w:sz w:val="22"/>
        </w:rPr>
        <w:t>—</w:t>
      </w:r>
      <w:r w:rsidR="00EF20F4">
        <w:rPr>
          <w:sz w:val="22"/>
        </w:rPr>
        <w:t>A discussion of the relationship between belief and action.</w:t>
      </w:r>
    </w:p>
    <w:p w14:paraId="1901A022" w14:textId="77777777" w:rsidR="005A7B63" w:rsidRPr="00EF20F4" w:rsidRDefault="005A7B63" w:rsidP="0067028D">
      <w:pPr>
        <w:rPr>
          <w:sz w:val="22"/>
        </w:rPr>
      </w:pPr>
    </w:p>
    <w:p w14:paraId="6E68FD95" w14:textId="77777777" w:rsidR="0067028D" w:rsidRPr="005A7B63" w:rsidRDefault="0067028D" w:rsidP="005A2AF7">
      <w:pPr>
        <w:pBdr>
          <w:top w:val="single" w:sz="4" w:space="1" w:color="auto"/>
          <w:left w:val="single" w:sz="4" w:space="4" w:color="auto"/>
          <w:bottom w:val="single" w:sz="4" w:space="1" w:color="auto"/>
          <w:right w:val="single" w:sz="4" w:space="4" w:color="auto"/>
        </w:pBdr>
        <w:rPr>
          <w:b/>
          <w:sz w:val="22"/>
        </w:rPr>
      </w:pPr>
      <w:r w:rsidRPr="005A7B63">
        <w:rPr>
          <w:b/>
          <w:sz w:val="22"/>
        </w:rPr>
        <w:t>Quizzes</w:t>
      </w:r>
    </w:p>
    <w:p w14:paraId="4CD53709" w14:textId="77777777" w:rsidR="005A2AF7" w:rsidRDefault="005A2AF7" w:rsidP="00734A32">
      <w:pPr>
        <w:rPr>
          <w:sz w:val="24"/>
        </w:rPr>
      </w:pPr>
    </w:p>
    <w:p w14:paraId="2AAD427E" w14:textId="77777777" w:rsidR="0067028D" w:rsidRDefault="00734A32" w:rsidP="00734A32">
      <w:pPr>
        <w:rPr>
          <w:sz w:val="22"/>
        </w:rPr>
      </w:pPr>
      <w:r w:rsidRPr="00734A32">
        <w:rPr>
          <w:sz w:val="24"/>
        </w:rPr>
        <w:t>Quizzes</w:t>
      </w:r>
      <w:r w:rsidR="0067028D" w:rsidRPr="00734A32">
        <w:rPr>
          <w:sz w:val="22"/>
        </w:rPr>
        <w:t xml:space="preserve"> </w:t>
      </w:r>
      <w:r>
        <w:rPr>
          <w:sz w:val="22"/>
        </w:rPr>
        <w:t>will</w:t>
      </w:r>
      <w:r w:rsidR="00B52692">
        <w:rPr>
          <w:sz w:val="22"/>
        </w:rPr>
        <w:t xml:space="preserve"> consist of one or a</w:t>
      </w:r>
      <w:r w:rsidR="0067028D" w:rsidRPr="00734A32">
        <w:rPr>
          <w:sz w:val="22"/>
        </w:rPr>
        <w:t xml:space="preserve"> series of questions in which you will need to demonstrate knowledge of the reading material and class discussions.  The format for these quizzes will be short answers</w:t>
      </w:r>
      <w:r w:rsidR="00B52692">
        <w:rPr>
          <w:sz w:val="22"/>
        </w:rPr>
        <w:t>.</w:t>
      </w:r>
      <w:r w:rsidR="005132C2">
        <w:rPr>
          <w:sz w:val="22"/>
        </w:rPr>
        <w:t xml:space="preserve">  On quiz days, you will need to bring in a blue book to complete the work. </w:t>
      </w:r>
    </w:p>
    <w:p w14:paraId="53DC96AB" w14:textId="77777777" w:rsidR="00FE6BE7" w:rsidRPr="0067028D" w:rsidRDefault="00FE6BE7" w:rsidP="0067028D">
      <w:pPr>
        <w:pStyle w:val="Title"/>
        <w:jc w:val="left"/>
        <w:rPr>
          <w:i/>
        </w:rPr>
      </w:pPr>
    </w:p>
    <w:p w14:paraId="508CEF1E" w14:textId="77777777" w:rsidR="005A2AF7" w:rsidRDefault="00171F10" w:rsidP="009E2EC5">
      <w:pPr>
        <w:pStyle w:val="Title"/>
        <w:jc w:val="left"/>
      </w:pPr>
      <w:r>
        <w:t>Course Expectations</w:t>
      </w:r>
    </w:p>
    <w:p w14:paraId="49BE394D" w14:textId="77777777" w:rsidR="00171F10" w:rsidRPr="00171F10" w:rsidRDefault="00171F10" w:rsidP="00171F10">
      <w:pPr>
        <w:pStyle w:val="ListParagraph"/>
        <w:numPr>
          <w:ilvl w:val="1"/>
          <w:numId w:val="12"/>
        </w:numPr>
        <w:rPr>
          <w:b/>
          <w:i/>
          <w:sz w:val="22"/>
        </w:rPr>
      </w:pPr>
      <w:r w:rsidRPr="00171F10">
        <w:rPr>
          <w:b/>
          <w:sz w:val="22"/>
          <w:szCs w:val="22"/>
        </w:rPr>
        <w:t>In-class behavior norms</w:t>
      </w:r>
      <w:r w:rsidRPr="00171F10">
        <w:rPr>
          <w:sz w:val="22"/>
          <w:szCs w:val="22"/>
        </w:rPr>
        <w:t xml:space="preserve"> for a discussion-intensive class such as this dictate that you refrain from use of cell phones, text messaging, computer use, knitting, and other activities that distract you from talking and listening to others in THIS class.  Without those distractions, I EXPECT you to talk regularly and listen intently to the class discussion.</w:t>
      </w:r>
    </w:p>
    <w:p w14:paraId="21A90BED" w14:textId="77777777" w:rsidR="00171F10" w:rsidRPr="00171F10" w:rsidRDefault="00171F10" w:rsidP="00171F10">
      <w:pPr>
        <w:pStyle w:val="ListParagraph"/>
        <w:numPr>
          <w:ilvl w:val="1"/>
          <w:numId w:val="12"/>
        </w:numPr>
        <w:rPr>
          <w:b/>
          <w:i/>
          <w:sz w:val="22"/>
        </w:rPr>
      </w:pPr>
      <w:r w:rsidRPr="00171F10">
        <w:rPr>
          <w:sz w:val="22"/>
          <w:szCs w:val="22"/>
        </w:rPr>
        <w:t xml:space="preserve">Be prepared </w:t>
      </w:r>
      <w:r w:rsidRPr="00171F10">
        <w:rPr>
          <w:b/>
          <w:sz w:val="22"/>
          <w:szCs w:val="22"/>
        </w:rPr>
        <w:t>to arrive on time and stay for the entire class period</w:t>
      </w:r>
      <w:r w:rsidRPr="00171F10">
        <w:rPr>
          <w:sz w:val="22"/>
          <w:szCs w:val="22"/>
        </w:rPr>
        <w:t>—to do otherwise is simply disrespectful and disruptive.</w:t>
      </w:r>
    </w:p>
    <w:p w14:paraId="6D3B4B7A" w14:textId="77777777" w:rsidR="00171F10" w:rsidRPr="00171F10" w:rsidRDefault="00171F10" w:rsidP="00171F10">
      <w:pPr>
        <w:pStyle w:val="ListParagraph"/>
        <w:numPr>
          <w:ilvl w:val="1"/>
          <w:numId w:val="12"/>
        </w:numPr>
        <w:rPr>
          <w:b/>
          <w:i/>
          <w:sz w:val="22"/>
        </w:rPr>
      </w:pPr>
      <w:r w:rsidRPr="00171F10">
        <w:rPr>
          <w:sz w:val="22"/>
          <w:szCs w:val="22"/>
        </w:rPr>
        <w:t>If</w:t>
      </w:r>
      <w:r w:rsidRPr="00171F10">
        <w:rPr>
          <w:sz w:val="22"/>
        </w:rPr>
        <w:t xml:space="preserve"> at any time you have questions or concern about the course subject matter or assignments, please contact me by phone, during office hours, or through email.</w:t>
      </w:r>
    </w:p>
    <w:p w14:paraId="16CB72FF" w14:textId="77777777" w:rsidR="00171F10" w:rsidRPr="00171F10" w:rsidRDefault="00171F10" w:rsidP="00171F10">
      <w:pPr>
        <w:pStyle w:val="ListParagraph"/>
        <w:numPr>
          <w:ilvl w:val="1"/>
          <w:numId w:val="12"/>
        </w:numPr>
        <w:rPr>
          <w:b/>
          <w:i/>
          <w:sz w:val="22"/>
        </w:rPr>
      </w:pPr>
      <w:r>
        <w:rPr>
          <w:sz w:val="22"/>
        </w:rPr>
        <w:t>Writing is a process that benefits from rewriting.  All written work must be computer-generated and checked carefully for coherence, spelling, and grammar.  The Writing Center is a resource for you should you need/want it.</w:t>
      </w:r>
    </w:p>
    <w:p w14:paraId="160754DD" w14:textId="77777777" w:rsidR="00171F10" w:rsidRPr="00171F10" w:rsidRDefault="00171F10" w:rsidP="00171F10">
      <w:pPr>
        <w:pStyle w:val="ListParagraph"/>
        <w:numPr>
          <w:ilvl w:val="1"/>
          <w:numId w:val="12"/>
        </w:numPr>
        <w:rPr>
          <w:b/>
          <w:i/>
          <w:sz w:val="22"/>
        </w:rPr>
      </w:pPr>
      <w:r>
        <w:rPr>
          <w:sz w:val="22"/>
        </w:rPr>
        <w:t xml:space="preserve">All students are expected to adhere to the University’s Academic Integrity Policy available at </w:t>
      </w:r>
      <w:hyperlink r:id="rId11" w:history="1">
        <w:r w:rsidRPr="00145EBE">
          <w:rPr>
            <w:rStyle w:val="Hyperlink"/>
            <w:sz w:val="22"/>
          </w:rPr>
          <w:t>http://saf.dept.unch.edu80/studisp/Honor.html</w:t>
        </w:r>
      </w:hyperlink>
      <w:r>
        <w:rPr>
          <w:sz w:val="22"/>
        </w:rPr>
        <w:t xml:space="preserve">.  </w:t>
      </w:r>
    </w:p>
    <w:p w14:paraId="324F6CEA" w14:textId="77777777" w:rsidR="00171F10" w:rsidRPr="00171F10" w:rsidRDefault="00171F10" w:rsidP="00171F10">
      <w:pPr>
        <w:pStyle w:val="ListParagraph"/>
        <w:numPr>
          <w:ilvl w:val="1"/>
          <w:numId w:val="12"/>
        </w:numPr>
        <w:rPr>
          <w:b/>
          <w:i/>
          <w:sz w:val="22"/>
        </w:rPr>
      </w:pPr>
      <w:r>
        <w:rPr>
          <w:sz w:val="22"/>
        </w:rPr>
        <w:t>Be sure to keep electronic and hard copies of everything you turn in for a grade.</w:t>
      </w:r>
    </w:p>
    <w:p w14:paraId="2C12238D" w14:textId="77777777" w:rsidR="00171F10" w:rsidRPr="00171F10" w:rsidRDefault="00171F10" w:rsidP="00171F10">
      <w:pPr>
        <w:pStyle w:val="ListParagraph"/>
        <w:numPr>
          <w:ilvl w:val="1"/>
          <w:numId w:val="12"/>
        </w:numPr>
        <w:rPr>
          <w:b/>
          <w:i/>
          <w:sz w:val="22"/>
        </w:rPr>
      </w:pPr>
      <w:r>
        <w:rPr>
          <w:sz w:val="22"/>
        </w:rPr>
        <w:t xml:space="preserve">If you have special needs that require accommodation, please let me know early in the semester.  If you have a disability, please provide documentation available from the Disability Services Office (334-5440). </w:t>
      </w:r>
    </w:p>
    <w:p w14:paraId="4EEAAA32" w14:textId="77777777" w:rsidR="00171F10" w:rsidRPr="00171F10" w:rsidRDefault="00171F10" w:rsidP="00171F10">
      <w:pPr>
        <w:pStyle w:val="ListParagraph"/>
        <w:numPr>
          <w:ilvl w:val="1"/>
          <w:numId w:val="12"/>
        </w:numPr>
        <w:rPr>
          <w:b/>
          <w:i/>
          <w:sz w:val="22"/>
        </w:rPr>
      </w:pPr>
      <w:r>
        <w:rPr>
          <w:sz w:val="22"/>
        </w:rPr>
        <w:t>You can expect to disagree with something someone in the class says (me included).  Comments shared in the spirit of genuine inquiry reflect differing ideas, views, and backgrounds—this is fertile ground upon which to discuss differing perspective in our society.</w:t>
      </w:r>
      <w:r w:rsidR="005132C2">
        <w:rPr>
          <w:sz w:val="22"/>
        </w:rPr>
        <w:t xml:space="preserve"> As this course concerns itself with ethical (and thus, controversial) topics, expect “hot moments” in the classroom and expect to learn how to stay engaged with others in ways that reach for understanding not further polarization of views.</w:t>
      </w:r>
    </w:p>
    <w:p w14:paraId="1B900F11" w14:textId="77777777" w:rsidR="009E2EC5" w:rsidRDefault="009E2EC5" w:rsidP="000D6DF8">
      <w:pPr>
        <w:pStyle w:val="Title"/>
      </w:pPr>
    </w:p>
    <w:p w14:paraId="009EBCEC" w14:textId="77777777" w:rsidR="009E2EC5" w:rsidRDefault="009E2EC5" w:rsidP="000D6DF8">
      <w:pPr>
        <w:pStyle w:val="Title"/>
      </w:pPr>
    </w:p>
    <w:p w14:paraId="64C2509F" w14:textId="77777777" w:rsidR="005132C2" w:rsidRDefault="005132C2" w:rsidP="000D6DF8">
      <w:pPr>
        <w:pStyle w:val="Title"/>
      </w:pPr>
    </w:p>
    <w:p w14:paraId="0D9BC805" w14:textId="77777777" w:rsidR="005132C2" w:rsidRDefault="005132C2" w:rsidP="00B05ED9">
      <w:pPr>
        <w:pStyle w:val="Title"/>
        <w:jc w:val="left"/>
      </w:pPr>
    </w:p>
    <w:p w14:paraId="22D93FE4" w14:textId="77777777" w:rsidR="00B05ED9" w:rsidRDefault="00B05ED9" w:rsidP="00B05ED9">
      <w:pPr>
        <w:pStyle w:val="Title"/>
        <w:jc w:val="left"/>
      </w:pPr>
    </w:p>
    <w:p w14:paraId="2C55281B" w14:textId="77777777" w:rsidR="000D6DF8" w:rsidRDefault="000D6DF8" w:rsidP="000D6DF8">
      <w:pPr>
        <w:pStyle w:val="Title"/>
      </w:pPr>
      <w:r>
        <w:lastRenderedPageBreak/>
        <w:t>COURSE CALENDAR</w:t>
      </w:r>
      <w:r w:rsidR="005132C2">
        <w:t>—Spring 2013</w:t>
      </w:r>
    </w:p>
    <w:p w14:paraId="59F067CD" w14:textId="77777777" w:rsidR="000D6DF8" w:rsidRDefault="005A2AF7" w:rsidP="005A2AF7">
      <w:pPr>
        <w:rPr>
          <w:sz w:val="22"/>
        </w:rPr>
      </w:pPr>
      <w:r>
        <w:rPr>
          <w:sz w:val="22"/>
        </w:rPr>
        <w:t>Please note…</w:t>
      </w:r>
    </w:p>
    <w:p w14:paraId="76CB1510" w14:textId="5DF14B9F" w:rsidR="005A2AF7" w:rsidRPr="00917963" w:rsidRDefault="005A2AF7" w:rsidP="00917963">
      <w:pPr>
        <w:pStyle w:val="ListParagraph"/>
        <w:numPr>
          <w:ilvl w:val="0"/>
          <w:numId w:val="12"/>
        </w:numPr>
        <w:rPr>
          <w:sz w:val="22"/>
        </w:rPr>
      </w:pPr>
      <w:r w:rsidRPr="00917963">
        <w:rPr>
          <w:sz w:val="22"/>
        </w:rPr>
        <w:t>This schedule is subject to revision by the instructor</w:t>
      </w:r>
      <w:r w:rsidR="00771199">
        <w:rPr>
          <w:sz w:val="22"/>
        </w:rPr>
        <w:t xml:space="preserve"> when announced and posted to BB</w:t>
      </w:r>
      <w:r w:rsidRPr="00917963">
        <w:rPr>
          <w:sz w:val="22"/>
        </w:rPr>
        <w:t xml:space="preserve">.  </w:t>
      </w:r>
    </w:p>
    <w:p w14:paraId="67F3EEBC" w14:textId="77777777" w:rsidR="005A2AF7" w:rsidRPr="00917963" w:rsidRDefault="00917963" w:rsidP="00917963">
      <w:pPr>
        <w:pStyle w:val="ListParagraph"/>
        <w:numPr>
          <w:ilvl w:val="0"/>
          <w:numId w:val="12"/>
        </w:numPr>
        <w:rPr>
          <w:sz w:val="22"/>
        </w:rPr>
      </w:pPr>
      <w:r>
        <w:rPr>
          <w:sz w:val="22"/>
        </w:rPr>
        <w:t xml:space="preserve"> </w:t>
      </w:r>
      <w:r w:rsidR="005A2AF7" w:rsidRPr="00917963">
        <w:rPr>
          <w:sz w:val="22"/>
        </w:rPr>
        <w:t>The readings for the assigned day are to be completed BEFORE coming to class.</w:t>
      </w:r>
    </w:p>
    <w:p w14:paraId="141AA01B" w14:textId="77777777" w:rsidR="005A2AF7" w:rsidRDefault="005A2AF7" w:rsidP="00697319">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5C7CDE4F" w14:textId="77777777" w:rsidR="00697319" w:rsidRPr="00CB530B" w:rsidRDefault="00697319" w:rsidP="00697319">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sidRPr="00CB530B">
        <w:rPr>
          <w:b/>
          <w:color w:val="000000"/>
          <w:sz w:val="22"/>
          <w:szCs w:val="22"/>
        </w:rPr>
        <w:t>Private and public choices</w:t>
      </w:r>
      <w:r w:rsidR="00307A84">
        <w:rPr>
          <w:b/>
          <w:color w:val="000000"/>
          <w:sz w:val="22"/>
          <w:szCs w:val="22"/>
        </w:rPr>
        <w:t>: Introduction to the Course</w:t>
      </w:r>
    </w:p>
    <w:p w14:paraId="3D6966E0" w14:textId="77777777" w:rsidR="005D61A5" w:rsidRPr="005D61A5" w:rsidRDefault="005D61A5"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b/>
          <w:color w:val="000000"/>
          <w:sz w:val="22"/>
          <w:szCs w:val="22"/>
        </w:rPr>
      </w:pPr>
    </w:p>
    <w:p w14:paraId="0F9C619D" w14:textId="77777777" w:rsidR="005D61A5" w:rsidRPr="00A175A8" w:rsidRDefault="005A7B63" w:rsidP="005A7B6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color w:val="000000"/>
          <w:sz w:val="22"/>
          <w:szCs w:val="22"/>
        </w:rPr>
      </w:pPr>
      <w:r w:rsidRPr="00A175A8">
        <w:rPr>
          <w:color w:val="000000"/>
          <w:sz w:val="22"/>
          <w:szCs w:val="22"/>
        </w:rPr>
        <w:t xml:space="preserve">Week 1:  </w:t>
      </w:r>
      <w:r w:rsidRPr="00A175A8">
        <w:rPr>
          <w:color w:val="000000"/>
          <w:sz w:val="22"/>
          <w:szCs w:val="22"/>
        </w:rPr>
        <w:tab/>
      </w:r>
      <w:r w:rsidR="00307A84" w:rsidRPr="00307A84">
        <w:rPr>
          <w:i/>
          <w:color w:val="000000"/>
          <w:sz w:val="22"/>
          <w:szCs w:val="22"/>
        </w:rPr>
        <w:t>Monday:</w:t>
      </w:r>
      <w:r w:rsidR="00307A84">
        <w:rPr>
          <w:color w:val="000000"/>
          <w:sz w:val="22"/>
          <w:szCs w:val="22"/>
        </w:rPr>
        <w:t xml:space="preserve"> Overview</w:t>
      </w:r>
    </w:p>
    <w:p w14:paraId="7D598D63" w14:textId="70E90D34" w:rsidR="005A7B63" w:rsidRPr="00A175A8" w:rsidRDefault="005132C2" w:rsidP="00D2345B">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color w:val="000000"/>
          <w:sz w:val="22"/>
          <w:szCs w:val="22"/>
        </w:rPr>
      </w:pPr>
      <w:r>
        <w:rPr>
          <w:color w:val="000000"/>
          <w:sz w:val="22"/>
          <w:szCs w:val="22"/>
        </w:rPr>
        <w:t>1/14 &amp; 1/16</w:t>
      </w:r>
      <w:r w:rsidR="005A7B63" w:rsidRPr="00A175A8">
        <w:rPr>
          <w:color w:val="000000"/>
          <w:sz w:val="22"/>
          <w:szCs w:val="22"/>
        </w:rPr>
        <w:tab/>
      </w:r>
      <w:r w:rsidR="005A7B63" w:rsidRPr="00A175A8">
        <w:rPr>
          <w:i/>
          <w:color w:val="000000"/>
          <w:sz w:val="22"/>
          <w:szCs w:val="22"/>
        </w:rPr>
        <w:t>For</w:t>
      </w:r>
      <w:r>
        <w:rPr>
          <w:i/>
          <w:color w:val="000000"/>
          <w:sz w:val="22"/>
          <w:szCs w:val="22"/>
        </w:rPr>
        <w:t xml:space="preserve"> Wednesday</w:t>
      </w:r>
      <w:r w:rsidR="005A7B63" w:rsidRPr="00A175A8">
        <w:rPr>
          <w:i/>
          <w:color w:val="000000"/>
          <w:sz w:val="22"/>
          <w:szCs w:val="22"/>
        </w:rPr>
        <w:t xml:space="preserve">: </w:t>
      </w:r>
      <w:r w:rsidR="005A7B63" w:rsidRPr="00A175A8">
        <w:rPr>
          <w:color w:val="000000"/>
          <w:sz w:val="22"/>
          <w:szCs w:val="22"/>
        </w:rPr>
        <w:t xml:space="preserve">Read </w:t>
      </w:r>
      <w:r w:rsidR="00771199">
        <w:rPr>
          <w:color w:val="000000"/>
          <w:sz w:val="22"/>
          <w:szCs w:val="22"/>
        </w:rPr>
        <w:t>Sandel</w:t>
      </w:r>
      <w:r>
        <w:rPr>
          <w:color w:val="000000"/>
          <w:sz w:val="22"/>
          <w:szCs w:val="22"/>
        </w:rPr>
        <w:t xml:space="preserve">’s </w:t>
      </w:r>
      <w:r>
        <w:rPr>
          <w:i/>
          <w:color w:val="000000"/>
          <w:sz w:val="22"/>
          <w:szCs w:val="22"/>
        </w:rPr>
        <w:t>What money can’t buy</w:t>
      </w:r>
      <w:r w:rsidR="00771199">
        <w:rPr>
          <w:color w:val="000000"/>
          <w:sz w:val="22"/>
          <w:szCs w:val="22"/>
        </w:rPr>
        <w:t xml:space="preserve"> </w:t>
      </w:r>
      <w:r w:rsidR="00B44E1E">
        <w:rPr>
          <w:color w:val="000000"/>
          <w:sz w:val="22"/>
          <w:szCs w:val="22"/>
        </w:rPr>
        <w:t xml:space="preserve">Intro </w:t>
      </w:r>
      <w:r w:rsidR="00771199">
        <w:rPr>
          <w:color w:val="000000"/>
          <w:sz w:val="22"/>
          <w:szCs w:val="22"/>
        </w:rPr>
        <w:t>on Blackboard (BB).</w:t>
      </w:r>
      <w:r w:rsidR="00B05ED9">
        <w:rPr>
          <w:color w:val="000000"/>
          <w:sz w:val="22"/>
          <w:szCs w:val="22"/>
        </w:rPr>
        <w:t xml:space="preserve"> EVERYONE writes a reading response.</w:t>
      </w:r>
    </w:p>
    <w:p w14:paraId="6F92087F" w14:textId="77777777" w:rsidR="005A7B63" w:rsidRPr="00A175A8" w:rsidRDefault="005A7B63" w:rsidP="005A7B63">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i/>
          <w:color w:val="000000"/>
          <w:sz w:val="22"/>
          <w:szCs w:val="22"/>
        </w:rPr>
      </w:pPr>
    </w:p>
    <w:p w14:paraId="505CE1F4" w14:textId="77777777" w:rsidR="005D61A5" w:rsidRPr="00A175A8" w:rsidRDefault="005D61A5" w:rsidP="00697319">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sidRPr="00A175A8">
        <w:rPr>
          <w:b/>
          <w:color w:val="000000"/>
          <w:sz w:val="22"/>
          <w:szCs w:val="22"/>
        </w:rPr>
        <w:t>Character/Virtue ethics</w:t>
      </w:r>
      <w:r w:rsidR="007D1957" w:rsidRPr="00A175A8">
        <w:rPr>
          <w:b/>
          <w:color w:val="000000"/>
          <w:sz w:val="22"/>
          <w:szCs w:val="22"/>
        </w:rPr>
        <w:t xml:space="preserve"> and the Public Sphere</w:t>
      </w:r>
    </w:p>
    <w:p w14:paraId="16552430" w14:textId="77777777" w:rsidR="00697319" w:rsidRPr="00A175A8" w:rsidRDefault="00697319"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5B59F10B" w14:textId="77777777" w:rsidR="005D61A5" w:rsidRPr="00307A84" w:rsidRDefault="005A7B63"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i/>
          <w:color w:val="000000"/>
          <w:sz w:val="22"/>
          <w:szCs w:val="22"/>
        </w:rPr>
      </w:pPr>
      <w:r w:rsidRPr="00A175A8">
        <w:rPr>
          <w:color w:val="000000"/>
          <w:sz w:val="22"/>
          <w:szCs w:val="22"/>
        </w:rPr>
        <w:t>Week 2:</w:t>
      </w:r>
      <w:r w:rsidRPr="00A175A8">
        <w:rPr>
          <w:color w:val="000000"/>
          <w:sz w:val="22"/>
          <w:szCs w:val="22"/>
        </w:rPr>
        <w:tab/>
      </w:r>
      <w:r w:rsidR="00307A84">
        <w:rPr>
          <w:i/>
          <w:color w:val="000000"/>
          <w:sz w:val="22"/>
          <w:szCs w:val="22"/>
        </w:rPr>
        <w:t xml:space="preserve">Monday: </w:t>
      </w:r>
      <w:r w:rsidR="00307A84" w:rsidRPr="00307A84">
        <w:rPr>
          <w:color w:val="000000"/>
          <w:sz w:val="22"/>
          <w:szCs w:val="22"/>
        </w:rPr>
        <w:t>No class, MLK Holiday.</w:t>
      </w:r>
    </w:p>
    <w:p w14:paraId="24812843" w14:textId="595A09C4" w:rsidR="00A175A8" w:rsidRDefault="005132C2" w:rsidP="00A175A8">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 xml:space="preserve">1/21 &amp;1/23 </w:t>
      </w:r>
      <w:r>
        <w:rPr>
          <w:color w:val="000000"/>
          <w:sz w:val="22"/>
          <w:szCs w:val="22"/>
        </w:rPr>
        <w:tab/>
      </w:r>
      <w:r w:rsidR="007D1957" w:rsidRPr="00A175A8">
        <w:rPr>
          <w:i/>
          <w:color w:val="000000"/>
          <w:sz w:val="22"/>
          <w:szCs w:val="22"/>
        </w:rPr>
        <w:t xml:space="preserve">For </w:t>
      </w:r>
      <w:r>
        <w:rPr>
          <w:i/>
          <w:color w:val="000000"/>
          <w:sz w:val="22"/>
          <w:szCs w:val="22"/>
        </w:rPr>
        <w:t>Wednesday:</w:t>
      </w:r>
      <w:r w:rsidR="007D1957" w:rsidRPr="00A175A8">
        <w:rPr>
          <w:i/>
          <w:color w:val="000000"/>
          <w:sz w:val="22"/>
          <w:szCs w:val="22"/>
        </w:rPr>
        <w:t xml:space="preserve"> </w:t>
      </w:r>
      <w:r>
        <w:rPr>
          <w:color w:val="000000"/>
          <w:sz w:val="22"/>
          <w:szCs w:val="22"/>
        </w:rPr>
        <w:t>Read Neher &amp; Sandin’s introduction, Ch. 1-2</w:t>
      </w:r>
      <w:r w:rsidR="00B05ED9">
        <w:rPr>
          <w:color w:val="000000"/>
          <w:sz w:val="22"/>
          <w:szCs w:val="22"/>
        </w:rPr>
        <w:t>.</w:t>
      </w:r>
    </w:p>
    <w:p w14:paraId="09F25016" w14:textId="77777777" w:rsidR="00994F3A" w:rsidRDefault="00994F3A" w:rsidP="00A175A8">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2FF702E2" w14:textId="77777777" w:rsidR="00A175A8" w:rsidRPr="00A175A8" w:rsidRDefault="00994F3A" w:rsidP="00994F3A">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color w:val="000000"/>
          <w:sz w:val="22"/>
          <w:szCs w:val="22"/>
        </w:rPr>
      </w:pPr>
      <w:r>
        <w:rPr>
          <w:color w:val="000000"/>
          <w:sz w:val="22"/>
          <w:szCs w:val="22"/>
        </w:rPr>
        <w:t>7:00 p.m. UNCG’s MLK Day Speaker: Comedian and activist Dick Gregory</w:t>
      </w:r>
    </w:p>
    <w:p w14:paraId="323655FE" w14:textId="77777777" w:rsidR="00994F3A" w:rsidRDefault="00994F3A" w:rsidP="00697319">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698DCC75" w14:textId="77777777" w:rsidR="005D61A5" w:rsidRPr="00A175A8" w:rsidRDefault="005D61A5" w:rsidP="00697319">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sidRPr="00A175A8">
        <w:rPr>
          <w:b/>
          <w:color w:val="000000"/>
          <w:sz w:val="22"/>
          <w:szCs w:val="22"/>
        </w:rPr>
        <w:t>Duties</w:t>
      </w:r>
      <w:r w:rsidR="007D1957" w:rsidRPr="00A175A8">
        <w:rPr>
          <w:b/>
          <w:color w:val="000000"/>
          <w:sz w:val="22"/>
          <w:szCs w:val="22"/>
        </w:rPr>
        <w:t xml:space="preserve"> &amp; Consequences</w:t>
      </w:r>
      <w:r w:rsidR="00307A84">
        <w:rPr>
          <w:b/>
          <w:color w:val="000000"/>
          <w:sz w:val="22"/>
          <w:szCs w:val="22"/>
        </w:rPr>
        <w:t>—Universalism, Situational Ethics, Utilitarianism</w:t>
      </w:r>
    </w:p>
    <w:p w14:paraId="7FE9A6E0" w14:textId="77777777" w:rsidR="003B7132" w:rsidRPr="00A175A8" w:rsidRDefault="003B7132" w:rsidP="00697319">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41B3E1AD" w14:textId="77777777" w:rsidR="005D61A5" w:rsidRPr="00307A84" w:rsidRDefault="007D1957"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sidRPr="00A175A8">
        <w:rPr>
          <w:color w:val="000000"/>
          <w:sz w:val="22"/>
          <w:szCs w:val="22"/>
        </w:rPr>
        <w:t>Week 3:</w:t>
      </w:r>
      <w:r w:rsidRPr="00A175A8">
        <w:rPr>
          <w:color w:val="000000"/>
          <w:sz w:val="22"/>
          <w:szCs w:val="22"/>
        </w:rPr>
        <w:tab/>
      </w:r>
      <w:r w:rsidR="00307A84">
        <w:rPr>
          <w:i/>
          <w:color w:val="000000"/>
          <w:sz w:val="22"/>
          <w:szCs w:val="22"/>
        </w:rPr>
        <w:t xml:space="preserve">Monday: </w:t>
      </w:r>
      <w:r w:rsidR="00307A84">
        <w:rPr>
          <w:color w:val="000000"/>
          <w:sz w:val="22"/>
          <w:szCs w:val="22"/>
        </w:rPr>
        <w:t>Writing Workshop #1</w:t>
      </w:r>
    </w:p>
    <w:p w14:paraId="7B41D0E2" w14:textId="438DED9F" w:rsidR="00994F3A" w:rsidRPr="00A175A8" w:rsidRDefault="00994F3A" w:rsidP="00994F3A">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1/28 &amp; 1/30</w:t>
      </w:r>
      <w:r w:rsidR="007D1957" w:rsidRPr="00A175A8">
        <w:rPr>
          <w:color w:val="000000"/>
          <w:sz w:val="22"/>
          <w:szCs w:val="22"/>
        </w:rPr>
        <w:tab/>
      </w:r>
      <w:r w:rsidR="007D1957" w:rsidRPr="00A175A8">
        <w:rPr>
          <w:i/>
          <w:color w:val="000000"/>
          <w:sz w:val="22"/>
          <w:szCs w:val="22"/>
        </w:rPr>
        <w:t xml:space="preserve">For </w:t>
      </w:r>
      <w:r>
        <w:rPr>
          <w:i/>
          <w:color w:val="000000"/>
          <w:sz w:val="22"/>
          <w:szCs w:val="22"/>
        </w:rPr>
        <w:t>Wednesday</w:t>
      </w:r>
      <w:r w:rsidR="007D1957" w:rsidRPr="00A175A8">
        <w:rPr>
          <w:i/>
          <w:color w:val="000000"/>
          <w:sz w:val="22"/>
          <w:szCs w:val="22"/>
        </w:rPr>
        <w:t>:</w:t>
      </w:r>
      <w:r w:rsidRPr="00994F3A">
        <w:rPr>
          <w:color w:val="000000"/>
          <w:sz w:val="22"/>
          <w:szCs w:val="22"/>
        </w:rPr>
        <w:t xml:space="preserve"> </w:t>
      </w:r>
      <w:r w:rsidRPr="00A175A8">
        <w:rPr>
          <w:color w:val="000000"/>
          <w:sz w:val="22"/>
          <w:szCs w:val="22"/>
        </w:rPr>
        <w:t>Read Neher &amp; Sandin: Chapter 3</w:t>
      </w:r>
      <w:r>
        <w:rPr>
          <w:color w:val="000000"/>
          <w:sz w:val="22"/>
          <w:szCs w:val="22"/>
        </w:rPr>
        <w:t xml:space="preserve"> &amp; 4</w:t>
      </w:r>
    </w:p>
    <w:p w14:paraId="7C864122" w14:textId="77777777" w:rsidR="005D61A5" w:rsidRPr="00A175A8" w:rsidRDefault="005D61A5"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54815DDD" w14:textId="77777777" w:rsidR="00B05ED9" w:rsidRDefault="00A175A8" w:rsidP="00B05E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sidRPr="00A175A8">
        <w:rPr>
          <w:color w:val="000000"/>
          <w:sz w:val="22"/>
          <w:szCs w:val="22"/>
        </w:rPr>
        <w:t>Week 4:</w:t>
      </w:r>
      <w:r w:rsidRPr="00A175A8">
        <w:rPr>
          <w:color w:val="000000"/>
          <w:sz w:val="22"/>
          <w:szCs w:val="22"/>
        </w:rPr>
        <w:tab/>
      </w:r>
      <w:r w:rsidR="00307A84">
        <w:rPr>
          <w:i/>
          <w:color w:val="000000"/>
          <w:sz w:val="22"/>
          <w:szCs w:val="22"/>
        </w:rPr>
        <w:t>Monday:</w:t>
      </w:r>
      <w:r w:rsidR="00307A84" w:rsidRPr="00A175A8">
        <w:rPr>
          <w:i/>
          <w:color w:val="000000"/>
          <w:sz w:val="22"/>
          <w:szCs w:val="22"/>
        </w:rPr>
        <w:t xml:space="preserve"> </w:t>
      </w:r>
      <w:r w:rsidR="00B05ED9" w:rsidRPr="00A175A8">
        <w:rPr>
          <w:color w:val="000000"/>
          <w:sz w:val="22"/>
          <w:szCs w:val="22"/>
        </w:rPr>
        <w:t xml:space="preserve">Read </w:t>
      </w:r>
      <w:r w:rsidR="00B05ED9">
        <w:rPr>
          <w:color w:val="000000"/>
          <w:sz w:val="22"/>
          <w:szCs w:val="22"/>
        </w:rPr>
        <w:t xml:space="preserve">Hyde, &amp; Lipari </w:t>
      </w:r>
      <w:r w:rsidR="00B05ED9" w:rsidRPr="00A175A8">
        <w:rPr>
          <w:color w:val="000000"/>
          <w:sz w:val="22"/>
          <w:szCs w:val="22"/>
        </w:rPr>
        <w:t>(</w:t>
      </w:r>
      <w:r w:rsidR="00B05ED9">
        <w:rPr>
          <w:color w:val="000000"/>
          <w:sz w:val="22"/>
          <w:szCs w:val="22"/>
        </w:rPr>
        <w:t>Blackboard</w:t>
      </w:r>
      <w:r w:rsidR="00B05ED9" w:rsidRPr="00A175A8">
        <w:rPr>
          <w:color w:val="000000"/>
          <w:sz w:val="22"/>
          <w:szCs w:val="22"/>
        </w:rPr>
        <w:t>)</w:t>
      </w:r>
      <w:r w:rsidR="00B05ED9">
        <w:rPr>
          <w:color w:val="000000"/>
          <w:sz w:val="22"/>
          <w:szCs w:val="22"/>
        </w:rPr>
        <w:t xml:space="preserve">; Acknowledgement </w:t>
      </w:r>
    </w:p>
    <w:p w14:paraId="01FAD6B5" w14:textId="4E249C64" w:rsidR="00B05ED9" w:rsidRPr="00994F3A" w:rsidRDefault="00B05ED9" w:rsidP="00B05E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2/4 &amp; 2/6</w:t>
      </w:r>
      <w:r>
        <w:rPr>
          <w:color w:val="000000"/>
          <w:sz w:val="22"/>
          <w:szCs w:val="22"/>
        </w:rPr>
        <w:tab/>
      </w:r>
      <w:r>
        <w:rPr>
          <w:color w:val="000000"/>
          <w:sz w:val="22"/>
          <w:szCs w:val="22"/>
        </w:rPr>
        <w:tab/>
        <w:t>&amp; Listening</w:t>
      </w:r>
    </w:p>
    <w:p w14:paraId="271CE723" w14:textId="399C3EA0" w:rsidR="00CB530B" w:rsidRPr="00B05ED9" w:rsidRDefault="00B05ED9" w:rsidP="00B05ED9">
      <w:pPr>
        <w:tabs>
          <w:tab w:val="left" w:pos="0"/>
          <w:tab w:val="left" w:pos="720"/>
          <w:tab w:val="left" w:pos="1440"/>
          <w:tab w:val="left" w:pos="2160"/>
          <w:tab w:val="left" w:pos="2880"/>
          <w:tab w:val="left" w:pos="3600"/>
          <w:tab w:val="left" w:pos="4320"/>
        </w:tabs>
        <w:autoSpaceDE w:val="0"/>
        <w:autoSpaceDN w:val="0"/>
        <w:adjustRightInd w:val="0"/>
        <w:spacing w:line="240" w:lineRule="atLeast"/>
        <w:rPr>
          <w:i/>
          <w:color w:val="000000"/>
          <w:sz w:val="22"/>
          <w:szCs w:val="22"/>
        </w:rPr>
      </w:pPr>
      <w:r>
        <w:rPr>
          <w:color w:val="000000"/>
          <w:sz w:val="22"/>
          <w:szCs w:val="22"/>
        </w:rPr>
        <w:tab/>
      </w:r>
      <w:r w:rsidR="00A175A8" w:rsidRPr="00A175A8">
        <w:rPr>
          <w:color w:val="000000"/>
          <w:sz w:val="22"/>
          <w:szCs w:val="22"/>
        </w:rPr>
        <w:tab/>
      </w:r>
      <w:r w:rsidR="00A175A8" w:rsidRPr="00A175A8">
        <w:rPr>
          <w:i/>
          <w:color w:val="000000"/>
          <w:sz w:val="22"/>
          <w:szCs w:val="22"/>
        </w:rPr>
        <w:t xml:space="preserve">For </w:t>
      </w:r>
      <w:r w:rsidR="00994F3A">
        <w:rPr>
          <w:i/>
          <w:color w:val="000000"/>
          <w:sz w:val="22"/>
          <w:szCs w:val="22"/>
        </w:rPr>
        <w:t>Wednesday</w:t>
      </w:r>
      <w:r w:rsidR="00A175A8" w:rsidRPr="00A175A8">
        <w:rPr>
          <w:i/>
          <w:color w:val="000000"/>
          <w:sz w:val="22"/>
          <w:szCs w:val="22"/>
        </w:rPr>
        <w:t xml:space="preserve">: </w:t>
      </w:r>
      <w:r>
        <w:rPr>
          <w:color w:val="000000"/>
          <w:sz w:val="22"/>
          <w:szCs w:val="22"/>
        </w:rPr>
        <w:t>“This I Believe” in class introduction</w:t>
      </w:r>
    </w:p>
    <w:p w14:paraId="1ADBF193" w14:textId="77777777" w:rsidR="00FA1D36" w:rsidRPr="00A175A8" w:rsidRDefault="00FA1D36"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02CF4F4D" w14:textId="3DC219CA" w:rsidR="005D61A5" w:rsidRDefault="00A175A8"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Pr>
          <w:b/>
          <w:color w:val="000000"/>
          <w:sz w:val="22"/>
          <w:szCs w:val="22"/>
        </w:rPr>
        <w:t>Dialogic Ethics</w:t>
      </w:r>
      <w:r w:rsidR="00307A84">
        <w:rPr>
          <w:b/>
          <w:color w:val="000000"/>
          <w:sz w:val="22"/>
          <w:szCs w:val="22"/>
        </w:rPr>
        <w:t>:</w:t>
      </w:r>
      <w:r w:rsidR="00B05ED9">
        <w:rPr>
          <w:b/>
          <w:color w:val="000000"/>
          <w:sz w:val="22"/>
          <w:szCs w:val="22"/>
        </w:rPr>
        <w:t xml:space="preserve"> </w:t>
      </w:r>
      <w:r w:rsidR="00307A84">
        <w:rPr>
          <w:b/>
          <w:color w:val="000000"/>
          <w:sz w:val="22"/>
          <w:szCs w:val="22"/>
        </w:rPr>
        <w:t>I and Thou; the Other</w:t>
      </w:r>
    </w:p>
    <w:p w14:paraId="6621E79B" w14:textId="77777777" w:rsidR="003B7132" w:rsidRPr="00CB530B" w:rsidRDefault="003B7132"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3DBF0CB6" w14:textId="77777777" w:rsidR="005D61A5" w:rsidRPr="00CB530B" w:rsidRDefault="00A175A8"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5:</w:t>
      </w:r>
      <w:r>
        <w:rPr>
          <w:color w:val="000000"/>
          <w:sz w:val="22"/>
          <w:szCs w:val="22"/>
        </w:rPr>
        <w:tab/>
      </w:r>
      <w:r w:rsidR="00307A84">
        <w:rPr>
          <w:i/>
          <w:color w:val="000000"/>
          <w:sz w:val="22"/>
          <w:szCs w:val="22"/>
        </w:rPr>
        <w:t xml:space="preserve">For Monday: </w:t>
      </w:r>
      <w:r w:rsidR="00307A84">
        <w:rPr>
          <w:color w:val="000000"/>
          <w:sz w:val="22"/>
          <w:szCs w:val="22"/>
        </w:rPr>
        <w:t>Read</w:t>
      </w:r>
      <w:r w:rsidR="00307A84" w:rsidRPr="00CB530B">
        <w:rPr>
          <w:color w:val="000000"/>
          <w:sz w:val="22"/>
          <w:szCs w:val="22"/>
        </w:rPr>
        <w:t xml:space="preserve"> Neher &amp; Sandin: Chapter 5</w:t>
      </w:r>
    </w:p>
    <w:p w14:paraId="662EFF9E" w14:textId="77777777" w:rsidR="00B44E1E" w:rsidRDefault="00994F3A" w:rsidP="00307A84">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color w:val="000000"/>
          <w:sz w:val="22"/>
          <w:szCs w:val="22"/>
        </w:rPr>
      </w:pPr>
      <w:r>
        <w:rPr>
          <w:color w:val="000000"/>
          <w:sz w:val="22"/>
          <w:szCs w:val="22"/>
        </w:rPr>
        <w:t>2/11 &amp; 2/13</w:t>
      </w:r>
      <w:r w:rsidR="00A175A8">
        <w:rPr>
          <w:color w:val="000000"/>
          <w:sz w:val="22"/>
          <w:szCs w:val="22"/>
        </w:rPr>
        <w:tab/>
      </w:r>
      <w:r w:rsidR="00307A84">
        <w:rPr>
          <w:i/>
          <w:color w:val="000000"/>
          <w:sz w:val="22"/>
          <w:szCs w:val="22"/>
        </w:rPr>
        <w:t>Wednesday:</w:t>
      </w:r>
      <w:r>
        <w:rPr>
          <w:i/>
          <w:color w:val="000000"/>
          <w:sz w:val="22"/>
          <w:szCs w:val="22"/>
        </w:rPr>
        <w:t xml:space="preserve"> </w:t>
      </w:r>
      <w:r w:rsidR="00307A84">
        <w:rPr>
          <w:color w:val="000000"/>
          <w:sz w:val="22"/>
          <w:szCs w:val="22"/>
        </w:rPr>
        <w:t>G</w:t>
      </w:r>
      <w:r>
        <w:rPr>
          <w:color w:val="000000"/>
          <w:sz w:val="22"/>
          <w:szCs w:val="22"/>
        </w:rPr>
        <w:t xml:space="preserve">roups meet </w:t>
      </w:r>
      <w:r w:rsidR="0067553F">
        <w:rPr>
          <w:color w:val="000000"/>
          <w:sz w:val="22"/>
          <w:szCs w:val="22"/>
        </w:rPr>
        <w:t xml:space="preserve">independently to organize public issue forums with </w:t>
      </w:r>
    </w:p>
    <w:p w14:paraId="65578612" w14:textId="1318061E" w:rsidR="00994F3A" w:rsidRDefault="00B44E1E" w:rsidP="00307A84">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color w:val="000000"/>
          <w:sz w:val="22"/>
          <w:szCs w:val="22"/>
        </w:rPr>
      </w:pPr>
      <w:r>
        <w:rPr>
          <w:color w:val="000000"/>
          <w:sz w:val="22"/>
          <w:szCs w:val="22"/>
        </w:rPr>
        <w:tab/>
      </w:r>
      <w:r>
        <w:rPr>
          <w:color w:val="000000"/>
          <w:sz w:val="22"/>
          <w:szCs w:val="22"/>
        </w:rPr>
        <w:tab/>
      </w:r>
      <w:r>
        <w:rPr>
          <w:color w:val="000000"/>
          <w:sz w:val="22"/>
          <w:szCs w:val="22"/>
        </w:rPr>
        <w:tab/>
      </w:r>
      <w:r w:rsidR="0067553F">
        <w:rPr>
          <w:color w:val="000000"/>
          <w:sz w:val="22"/>
          <w:szCs w:val="22"/>
        </w:rPr>
        <w:t xml:space="preserve">report due </w:t>
      </w:r>
      <w:r w:rsidR="00B05ED9">
        <w:rPr>
          <w:color w:val="000000"/>
          <w:sz w:val="22"/>
          <w:szCs w:val="22"/>
        </w:rPr>
        <w:t xml:space="preserve">electronically </w:t>
      </w:r>
      <w:r w:rsidR="0067553F">
        <w:rPr>
          <w:color w:val="000000"/>
          <w:sz w:val="22"/>
          <w:szCs w:val="22"/>
        </w:rPr>
        <w:t>to instructor by 5:00 p.m.</w:t>
      </w:r>
    </w:p>
    <w:p w14:paraId="69BF4637" w14:textId="77777777" w:rsidR="005D61A5" w:rsidRPr="00CB530B" w:rsidRDefault="005D61A5"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69F59879" w14:textId="77777777" w:rsidR="005D61A5" w:rsidRPr="00CB530B" w:rsidRDefault="00CB530B"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sidRPr="00CB530B">
        <w:rPr>
          <w:b/>
          <w:color w:val="000000"/>
          <w:sz w:val="22"/>
          <w:szCs w:val="22"/>
        </w:rPr>
        <w:t>Postmodern and Feminist Theories</w:t>
      </w:r>
      <w:r w:rsidR="00307A84">
        <w:rPr>
          <w:b/>
          <w:color w:val="000000"/>
          <w:sz w:val="22"/>
          <w:szCs w:val="22"/>
        </w:rPr>
        <w:t>: Contemporary Challenges, Power, Narratives</w:t>
      </w:r>
    </w:p>
    <w:p w14:paraId="0DE75AC3" w14:textId="77777777" w:rsidR="00CB530B" w:rsidRPr="00CB530B" w:rsidRDefault="00CB530B"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color w:val="000000"/>
          <w:sz w:val="22"/>
          <w:szCs w:val="22"/>
        </w:rPr>
      </w:pPr>
    </w:p>
    <w:p w14:paraId="7F91A787" w14:textId="77777777" w:rsidR="005D61A5" w:rsidRPr="00307A84" w:rsidRDefault="004E06C8"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6:</w:t>
      </w:r>
      <w:r>
        <w:rPr>
          <w:color w:val="000000"/>
          <w:sz w:val="22"/>
          <w:szCs w:val="22"/>
        </w:rPr>
        <w:tab/>
      </w:r>
      <w:r w:rsidR="00307A84">
        <w:rPr>
          <w:i/>
          <w:color w:val="000000"/>
          <w:sz w:val="22"/>
          <w:szCs w:val="22"/>
        </w:rPr>
        <w:t xml:space="preserve">Monday: </w:t>
      </w:r>
      <w:r w:rsidR="00307A84">
        <w:rPr>
          <w:color w:val="000000"/>
          <w:sz w:val="22"/>
          <w:szCs w:val="22"/>
        </w:rPr>
        <w:t>Public Issue Forums (2 groups)</w:t>
      </w:r>
    </w:p>
    <w:p w14:paraId="304F8819" w14:textId="511BA5BC" w:rsidR="00B52692" w:rsidRPr="00B05ED9" w:rsidRDefault="00994F3A" w:rsidP="00B52692">
      <w:pPr>
        <w:tabs>
          <w:tab w:val="left" w:pos="0"/>
          <w:tab w:val="left" w:pos="720"/>
          <w:tab w:val="left" w:pos="1440"/>
          <w:tab w:val="left" w:pos="2160"/>
          <w:tab w:val="left" w:pos="2880"/>
          <w:tab w:val="left" w:pos="3600"/>
          <w:tab w:val="left" w:pos="4320"/>
        </w:tabs>
        <w:autoSpaceDE w:val="0"/>
        <w:autoSpaceDN w:val="0"/>
        <w:adjustRightInd w:val="0"/>
        <w:spacing w:line="240" w:lineRule="atLeast"/>
        <w:rPr>
          <w:i/>
          <w:color w:val="000000"/>
          <w:sz w:val="22"/>
          <w:szCs w:val="22"/>
        </w:rPr>
      </w:pPr>
      <w:r>
        <w:rPr>
          <w:color w:val="000000"/>
          <w:sz w:val="22"/>
          <w:szCs w:val="22"/>
        </w:rPr>
        <w:t>2/18 &amp; 2/20</w:t>
      </w:r>
      <w:r>
        <w:rPr>
          <w:i/>
          <w:color w:val="000000"/>
          <w:sz w:val="22"/>
          <w:szCs w:val="22"/>
        </w:rPr>
        <w:tab/>
        <w:t xml:space="preserve">For Wednesday, </w:t>
      </w:r>
      <w:r w:rsidR="005D61A5" w:rsidRPr="00CB530B">
        <w:rPr>
          <w:color w:val="000000"/>
          <w:sz w:val="22"/>
          <w:szCs w:val="22"/>
        </w:rPr>
        <w:t>Read Neher &amp; Sandin: Chapter 6</w:t>
      </w:r>
      <w:r>
        <w:rPr>
          <w:color w:val="000000"/>
          <w:sz w:val="22"/>
          <w:szCs w:val="22"/>
        </w:rPr>
        <w:t xml:space="preserve"> &amp; Krog (B</w:t>
      </w:r>
      <w:r w:rsidR="00B05ED9">
        <w:rPr>
          <w:color w:val="000000"/>
          <w:sz w:val="22"/>
          <w:szCs w:val="22"/>
        </w:rPr>
        <w:t>B</w:t>
      </w:r>
      <w:r>
        <w:rPr>
          <w:color w:val="000000"/>
          <w:sz w:val="22"/>
          <w:szCs w:val="22"/>
        </w:rPr>
        <w:t>)</w:t>
      </w:r>
    </w:p>
    <w:p w14:paraId="762503FD" w14:textId="77777777" w:rsidR="004E06C8" w:rsidRDefault="00B52692"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i/>
          <w:color w:val="000000"/>
          <w:sz w:val="22"/>
          <w:szCs w:val="22"/>
        </w:rPr>
        <w:tab/>
      </w:r>
      <w:r>
        <w:rPr>
          <w:i/>
          <w:color w:val="000000"/>
          <w:sz w:val="22"/>
          <w:szCs w:val="22"/>
        </w:rPr>
        <w:tab/>
      </w:r>
      <w:r w:rsidR="004E06C8">
        <w:rPr>
          <w:color w:val="000000"/>
          <w:sz w:val="22"/>
          <w:szCs w:val="22"/>
        </w:rPr>
        <w:tab/>
      </w:r>
      <w:r w:rsidR="004E06C8">
        <w:rPr>
          <w:color w:val="000000"/>
          <w:sz w:val="22"/>
          <w:szCs w:val="22"/>
        </w:rPr>
        <w:tab/>
      </w:r>
    </w:p>
    <w:p w14:paraId="05170A1C" w14:textId="77777777" w:rsidR="004E06C8" w:rsidRDefault="004E06C8"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7:</w:t>
      </w:r>
      <w:r>
        <w:rPr>
          <w:color w:val="000000"/>
          <w:sz w:val="22"/>
          <w:szCs w:val="22"/>
        </w:rPr>
        <w:tab/>
      </w:r>
      <w:r w:rsidR="00307A84" w:rsidRPr="0067553F">
        <w:rPr>
          <w:i/>
          <w:color w:val="000000"/>
          <w:sz w:val="22"/>
          <w:szCs w:val="22"/>
        </w:rPr>
        <w:t>Monday:</w:t>
      </w:r>
      <w:r w:rsidR="00307A84" w:rsidRPr="0067553F">
        <w:rPr>
          <w:color w:val="000000"/>
          <w:sz w:val="22"/>
          <w:szCs w:val="22"/>
        </w:rPr>
        <w:t xml:space="preserve"> </w:t>
      </w:r>
      <w:r w:rsidR="00307A84">
        <w:rPr>
          <w:color w:val="000000"/>
          <w:sz w:val="22"/>
          <w:szCs w:val="22"/>
        </w:rPr>
        <w:t>Public Issue Forums (2 groups)</w:t>
      </w:r>
    </w:p>
    <w:p w14:paraId="675E5864" w14:textId="29B82863" w:rsidR="00307A84" w:rsidRDefault="00994F3A" w:rsidP="00B05ED9">
      <w:pPr>
        <w:tabs>
          <w:tab w:val="left" w:pos="0"/>
          <w:tab w:val="left" w:pos="720"/>
          <w:tab w:val="left" w:pos="1440"/>
          <w:tab w:val="left" w:pos="2160"/>
          <w:tab w:val="left" w:pos="2880"/>
          <w:tab w:val="left" w:pos="3600"/>
          <w:tab w:val="left" w:pos="4320"/>
        </w:tabs>
        <w:autoSpaceDE w:val="0"/>
        <w:autoSpaceDN w:val="0"/>
        <w:adjustRightInd w:val="0"/>
        <w:spacing w:line="240" w:lineRule="atLeast"/>
        <w:rPr>
          <w:b/>
          <w:color w:val="000000"/>
          <w:sz w:val="22"/>
          <w:szCs w:val="22"/>
        </w:rPr>
      </w:pPr>
      <w:r>
        <w:rPr>
          <w:color w:val="000000"/>
          <w:sz w:val="22"/>
          <w:szCs w:val="22"/>
        </w:rPr>
        <w:t>2/25 &amp; 2/27</w:t>
      </w:r>
      <w:r w:rsidR="00307A84">
        <w:rPr>
          <w:color w:val="000000"/>
          <w:sz w:val="22"/>
          <w:szCs w:val="22"/>
        </w:rPr>
        <w:tab/>
      </w:r>
      <w:r w:rsidR="004E06C8">
        <w:rPr>
          <w:i/>
          <w:color w:val="000000"/>
          <w:sz w:val="22"/>
          <w:szCs w:val="22"/>
        </w:rPr>
        <w:t xml:space="preserve">For </w:t>
      </w:r>
      <w:r>
        <w:rPr>
          <w:i/>
          <w:color w:val="000000"/>
          <w:sz w:val="22"/>
          <w:szCs w:val="22"/>
        </w:rPr>
        <w:t xml:space="preserve">Wednesday: </w:t>
      </w:r>
      <w:r w:rsidR="00B05ED9">
        <w:rPr>
          <w:i/>
          <w:color w:val="000000"/>
          <w:sz w:val="22"/>
          <w:szCs w:val="22"/>
        </w:rPr>
        <w:t>This I Believe</w:t>
      </w:r>
      <w:r w:rsidR="00B05ED9">
        <w:rPr>
          <w:color w:val="000000"/>
          <w:sz w:val="22"/>
          <w:szCs w:val="22"/>
        </w:rPr>
        <w:t xml:space="preserve"> Listening &amp; Responding (Part A)</w:t>
      </w:r>
      <w:r w:rsidR="00B05ED9">
        <w:rPr>
          <w:b/>
          <w:color w:val="000000"/>
          <w:sz w:val="22"/>
          <w:szCs w:val="22"/>
        </w:rPr>
        <w:t xml:space="preserve"> </w:t>
      </w:r>
    </w:p>
    <w:p w14:paraId="3A64B038" w14:textId="77777777" w:rsidR="00B05ED9" w:rsidRDefault="00B05ED9"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2971EB64" w14:textId="77777777" w:rsidR="005D61A5" w:rsidRPr="00CB530B" w:rsidRDefault="004E06C8"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Pr>
          <w:b/>
          <w:color w:val="000000"/>
          <w:sz w:val="22"/>
          <w:szCs w:val="22"/>
        </w:rPr>
        <w:t>Human Rights</w:t>
      </w:r>
      <w:r w:rsidR="00307A84">
        <w:rPr>
          <w:b/>
          <w:color w:val="000000"/>
          <w:sz w:val="22"/>
          <w:szCs w:val="22"/>
        </w:rPr>
        <w:t>—International Benchmarks</w:t>
      </w:r>
    </w:p>
    <w:p w14:paraId="126026DC" w14:textId="77777777" w:rsidR="004E06C8" w:rsidRDefault="004E06C8"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0DBF7CFF" w14:textId="77777777" w:rsidR="00307A84" w:rsidRDefault="004E06C8"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8:</w:t>
      </w:r>
      <w:r>
        <w:rPr>
          <w:color w:val="000000"/>
          <w:sz w:val="22"/>
          <w:szCs w:val="22"/>
        </w:rPr>
        <w:tab/>
      </w:r>
      <w:r w:rsidR="00307A84" w:rsidRPr="00307A84">
        <w:rPr>
          <w:i/>
          <w:color w:val="000000"/>
          <w:sz w:val="22"/>
          <w:szCs w:val="22"/>
        </w:rPr>
        <w:t xml:space="preserve">For Monday: </w:t>
      </w:r>
      <w:r w:rsidR="00307A84" w:rsidRPr="00307A84">
        <w:rPr>
          <w:color w:val="000000"/>
          <w:sz w:val="22"/>
          <w:szCs w:val="22"/>
        </w:rPr>
        <w:t xml:space="preserve">Read UN Declaration of Human rights: </w:t>
      </w:r>
    </w:p>
    <w:p w14:paraId="062B0986" w14:textId="77777777" w:rsidR="005D61A5" w:rsidRPr="00307A84" w:rsidRDefault="00307A84"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3/4 &amp; 3/6</w:t>
      </w:r>
      <w:r>
        <w:rPr>
          <w:color w:val="000000"/>
          <w:sz w:val="22"/>
          <w:szCs w:val="22"/>
        </w:rPr>
        <w:tab/>
      </w:r>
      <w:hyperlink r:id="rId12" w:history="1">
        <w:r w:rsidRPr="00307A84">
          <w:rPr>
            <w:rStyle w:val="Hyperlink"/>
            <w:sz w:val="22"/>
            <w:szCs w:val="22"/>
          </w:rPr>
          <w:t>http://www.un.org/Overview/rights.html</w:t>
        </w:r>
      </w:hyperlink>
    </w:p>
    <w:p w14:paraId="3C1906B6" w14:textId="21971757" w:rsidR="00591FF3" w:rsidRDefault="004E06C8" w:rsidP="00307A84">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color w:val="000000"/>
          <w:sz w:val="22"/>
          <w:szCs w:val="22"/>
        </w:rPr>
      </w:pPr>
      <w:r w:rsidRPr="00307A84">
        <w:rPr>
          <w:color w:val="000000"/>
          <w:sz w:val="22"/>
          <w:szCs w:val="22"/>
        </w:rPr>
        <w:tab/>
      </w:r>
      <w:r w:rsidR="00307A84">
        <w:rPr>
          <w:color w:val="000000"/>
          <w:sz w:val="22"/>
          <w:szCs w:val="22"/>
        </w:rPr>
        <w:tab/>
      </w:r>
      <w:r w:rsidR="0067553F">
        <w:rPr>
          <w:i/>
          <w:color w:val="000000"/>
          <w:sz w:val="22"/>
          <w:szCs w:val="22"/>
        </w:rPr>
        <w:t xml:space="preserve"> </w:t>
      </w:r>
      <w:r w:rsidR="00FE12D9">
        <w:rPr>
          <w:i/>
          <w:color w:val="000000"/>
          <w:sz w:val="22"/>
          <w:szCs w:val="22"/>
        </w:rPr>
        <w:t xml:space="preserve">For Wednesday: How We Should Live </w:t>
      </w:r>
      <w:r w:rsidR="00FE12D9">
        <w:rPr>
          <w:color w:val="000000"/>
          <w:sz w:val="22"/>
          <w:szCs w:val="22"/>
        </w:rPr>
        <w:t>(Part B)</w:t>
      </w:r>
    </w:p>
    <w:p w14:paraId="0DC0CD7E" w14:textId="77777777" w:rsidR="00FE12D9" w:rsidRDefault="00FE12D9" w:rsidP="00307A84">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color w:val="0000FF"/>
          <w:sz w:val="22"/>
          <w:szCs w:val="22"/>
          <w:u w:val="single"/>
        </w:rPr>
      </w:pPr>
    </w:p>
    <w:p w14:paraId="38981EE2" w14:textId="77777777" w:rsidR="00FE12D9" w:rsidRDefault="00FE12D9" w:rsidP="00307A84">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color w:val="0000FF"/>
          <w:sz w:val="22"/>
          <w:szCs w:val="22"/>
          <w:u w:val="single"/>
        </w:rPr>
      </w:pPr>
    </w:p>
    <w:p w14:paraId="3EE5A236" w14:textId="77777777" w:rsidR="00FE12D9" w:rsidRPr="00FE12D9" w:rsidRDefault="00FE12D9" w:rsidP="00307A84">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hanging="1440"/>
        <w:rPr>
          <w:color w:val="0000FF"/>
          <w:sz w:val="22"/>
          <w:szCs w:val="22"/>
          <w:u w:val="single"/>
        </w:rPr>
      </w:pPr>
    </w:p>
    <w:p w14:paraId="27235454" w14:textId="77777777" w:rsidR="0067553F" w:rsidRDefault="0067553F" w:rsidP="0067553F">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1166D6B0" w14:textId="77777777" w:rsidR="0067553F" w:rsidRPr="0067553F" w:rsidRDefault="0067553F" w:rsidP="0067553F">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color w:val="000000"/>
          <w:sz w:val="22"/>
          <w:szCs w:val="22"/>
        </w:rPr>
      </w:pPr>
      <w:r>
        <w:rPr>
          <w:color w:val="000000"/>
          <w:sz w:val="22"/>
          <w:szCs w:val="22"/>
        </w:rPr>
        <w:lastRenderedPageBreak/>
        <w:t>Week of March 11, 2013: Spring Break</w:t>
      </w:r>
    </w:p>
    <w:p w14:paraId="3146CBF2" w14:textId="77777777" w:rsidR="00FA1D36" w:rsidRPr="004E06C8" w:rsidRDefault="00FA1D36" w:rsidP="004E06C8">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1440"/>
        <w:rPr>
          <w:color w:val="000000"/>
          <w:sz w:val="22"/>
          <w:szCs w:val="22"/>
        </w:rPr>
      </w:pPr>
    </w:p>
    <w:p w14:paraId="698C3C86" w14:textId="77777777" w:rsidR="00B05ED9" w:rsidRDefault="00B05ED9"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040ACAA0" w14:textId="77777777" w:rsidR="003B301F" w:rsidRDefault="0067553F"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Pr>
          <w:b/>
          <w:color w:val="000000"/>
          <w:sz w:val="22"/>
          <w:szCs w:val="22"/>
        </w:rPr>
        <w:t>Free Speech</w:t>
      </w:r>
      <w:r w:rsidR="00307A84">
        <w:rPr>
          <w:b/>
          <w:color w:val="000000"/>
          <w:sz w:val="22"/>
          <w:szCs w:val="22"/>
        </w:rPr>
        <w:t>—Legal &amp; ethical tensions</w:t>
      </w:r>
    </w:p>
    <w:p w14:paraId="2D0C0915" w14:textId="77777777" w:rsidR="00307A84" w:rsidRPr="00CB530B" w:rsidRDefault="00307A84"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4A48D7F2" w14:textId="77777777" w:rsidR="00FE12D9" w:rsidRDefault="003B301F" w:rsidP="00FE12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9:</w:t>
      </w:r>
      <w:r>
        <w:rPr>
          <w:color w:val="000000"/>
          <w:sz w:val="22"/>
          <w:szCs w:val="22"/>
        </w:rPr>
        <w:tab/>
      </w:r>
      <w:r w:rsidR="00307A84">
        <w:rPr>
          <w:i/>
          <w:color w:val="000000"/>
          <w:sz w:val="22"/>
          <w:szCs w:val="22"/>
        </w:rPr>
        <w:t xml:space="preserve">Monday: </w:t>
      </w:r>
      <w:r w:rsidR="00FE12D9">
        <w:rPr>
          <w:color w:val="000000"/>
          <w:sz w:val="22"/>
          <w:szCs w:val="22"/>
        </w:rPr>
        <w:t xml:space="preserve">Read Fraleigh &amp; Tuman, An Introduction to the Study of </w:t>
      </w:r>
    </w:p>
    <w:p w14:paraId="67914411" w14:textId="391C63A1" w:rsidR="00FE12D9" w:rsidRPr="0065529F" w:rsidRDefault="00FE12D9" w:rsidP="00FE12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3/18 &amp; 3/20</w:t>
      </w:r>
      <w:r>
        <w:rPr>
          <w:color w:val="000000"/>
          <w:sz w:val="22"/>
          <w:szCs w:val="22"/>
        </w:rPr>
        <w:tab/>
      </w:r>
      <w:r>
        <w:rPr>
          <w:color w:val="000000"/>
          <w:sz w:val="22"/>
          <w:szCs w:val="22"/>
        </w:rPr>
        <w:tab/>
        <w:t>Freedom of Speech (BB)</w:t>
      </w:r>
    </w:p>
    <w:p w14:paraId="189897F8" w14:textId="1126D947" w:rsidR="00B873EE" w:rsidRPr="0065529F" w:rsidRDefault="00FE12D9" w:rsidP="00FE12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ab/>
      </w:r>
      <w:r w:rsidR="0065529F">
        <w:rPr>
          <w:color w:val="000000"/>
          <w:sz w:val="22"/>
          <w:szCs w:val="22"/>
        </w:rPr>
        <w:tab/>
      </w:r>
      <w:r w:rsidR="0067553F">
        <w:rPr>
          <w:i/>
          <w:color w:val="000000"/>
          <w:sz w:val="22"/>
          <w:szCs w:val="22"/>
        </w:rPr>
        <w:t xml:space="preserve">For Wednesday: </w:t>
      </w:r>
      <w:r>
        <w:rPr>
          <w:color w:val="000000"/>
          <w:sz w:val="22"/>
          <w:szCs w:val="22"/>
        </w:rPr>
        <w:t>Writing Workshop #2</w:t>
      </w:r>
    </w:p>
    <w:p w14:paraId="06E6C1B8" w14:textId="43C92B1C" w:rsidR="0065529F" w:rsidRPr="00B05ED9" w:rsidRDefault="00FA1D36" w:rsidP="00B05E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ab/>
      </w:r>
      <w:r>
        <w:rPr>
          <w:color w:val="000000"/>
          <w:sz w:val="22"/>
          <w:szCs w:val="22"/>
        </w:rPr>
        <w:tab/>
      </w:r>
    </w:p>
    <w:p w14:paraId="5DA260D8" w14:textId="77777777" w:rsidR="005D61A5" w:rsidRDefault="0065529F"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Pr>
          <w:b/>
          <w:color w:val="000000"/>
          <w:sz w:val="22"/>
          <w:szCs w:val="22"/>
        </w:rPr>
        <w:t xml:space="preserve">A Diverse World/Negotiating </w:t>
      </w:r>
      <w:r w:rsidR="003B301F">
        <w:rPr>
          <w:b/>
          <w:color w:val="000000"/>
          <w:sz w:val="22"/>
          <w:szCs w:val="22"/>
        </w:rPr>
        <w:t>Disabilities</w:t>
      </w:r>
    </w:p>
    <w:p w14:paraId="396A36BB" w14:textId="77777777" w:rsidR="007929DC" w:rsidRPr="003B7132" w:rsidRDefault="007929DC"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18F21E8E" w14:textId="77777777" w:rsidR="00B05ED9" w:rsidRPr="00307A84" w:rsidRDefault="003B301F" w:rsidP="00B05ED9">
      <w:pPr>
        <w:tabs>
          <w:tab w:val="left" w:pos="0"/>
          <w:tab w:val="left" w:pos="720"/>
          <w:tab w:val="left" w:pos="1440"/>
          <w:tab w:val="left" w:pos="2160"/>
          <w:tab w:val="left" w:pos="2880"/>
          <w:tab w:val="left" w:pos="3600"/>
          <w:tab w:val="left" w:pos="4320"/>
        </w:tabs>
        <w:autoSpaceDE w:val="0"/>
        <w:autoSpaceDN w:val="0"/>
        <w:adjustRightInd w:val="0"/>
        <w:spacing w:line="240" w:lineRule="atLeast"/>
        <w:rPr>
          <w:i/>
          <w:color w:val="000000"/>
          <w:sz w:val="22"/>
          <w:szCs w:val="22"/>
        </w:rPr>
      </w:pPr>
      <w:r>
        <w:rPr>
          <w:color w:val="000000"/>
          <w:sz w:val="22"/>
          <w:szCs w:val="22"/>
        </w:rPr>
        <w:t>Week 10:</w:t>
      </w:r>
      <w:r>
        <w:rPr>
          <w:color w:val="000000"/>
          <w:sz w:val="22"/>
          <w:szCs w:val="22"/>
        </w:rPr>
        <w:tab/>
      </w:r>
      <w:r w:rsidR="0065529F">
        <w:rPr>
          <w:i/>
          <w:color w:val="000000"/>
          <w:sz w:val="22"/>
          <w:szCs w:val="22"/>
        </w:rPr>
        <w:t>Monday</w:t>
      </w:r>
      <w:r w:rsidR="00307A84">
        <w:rPr>
          <w:i/>
          <w:color w:val="000000"/>
          <w:sz w:val="22"/>
          <w:szCs w:val="22"/>
        </w:rPr>
        <w:t xml:space="preserve">: </w:t>
      </w:r>
      <w:r w:rsidR="00B05ED9">
        <w:rPr>
          <w:color w:val="000000"/>
          <w:sz w:val="22"/>
          <w:szCs w:val="22"/>
        </w:rPr>
        <w:t xml:space="preserve">Read Neher &amp; Sandin: Chapter 7 &amp; pp. 317-320 </w:t>
      </w:r>
    </w:p>
    <w:p w14:paraId="3AC26BDE" w14:textId="3D360E77" w:rsidR="005D61A5" w:rsidRPr="00307A84" w:rsidRDefault="00B05ED9"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b/>
          <w:color w:val="000000"/>
          <w:sz w:val="22"/>
          <w:szCs w:val="22"/>
        </w:rPr>
        <w:tab/>
      </w:r>
      <w:r>
        <w:rPr>
          <w:b/>
          <w:color w:val="000000"/>
          <w:sz w:val="22"/>
          <w:szCs w:val="22"/>
        </w:rPr>
        <w:tab/>
      </w:r>
      <w:r w:rsidR="00307A84">
        <w:rPr>
          <w:color w:val="000000"/>
          <w:sz w:val="22"/>
          <w:szCs w:val="22"/>
        </w:rPr>
        <w:t>Writing Workshop #3</w:t>
      </w:r>
    </w:p>
    <w:p w14:paraId="4FB0E583" w14:textId="77777777" w:rsidR="003B301F" w:rsidRDefault="0067553F"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3/25 &amp; 3/27</w:t>
      </w:r>
      <w:r w:rsidR="003B301F">
        <w:rPr>
          <w:color w:val="000000"/>
          <w:sz w:val="22"/>
          <w:szCs w:val="22"/>
        </w:rPr>
        <w:tab/>
      </w:r>
      <w:r>
        <w:rPr>
          <w:i/>
          <w:color w:val="000000"/>
          <w:sz w:val="22"/>
          <w:szCs w:val="22"/>
        </w:rPr>
        <w:t xml:space="preserve"> </w:t>
      </w:r>
      <w:r w:rsidR="003B301F">
        <w:rPr>
          <w:i/>
          <w:color w:val="000000"/>
          <w:sz w:val="22"/>
          <w:szCs w:val="22"/>
        </w:rPr>
        <w:t xml:space="preserve">For </w:t>
      </w:r>
      <w:r>
        <w:rPr>
          <w:i/>
          <w:color w:val="000000"/>
          <w:sz w:val="22"/>
          <w:szCs w:val="22"/>
        </w:rPr>
        <w:t>Wednesda</w:t>
      </w:r>
      <w:r w:rsidR="003B301F">
        <w:rPr>
          <w:i/>
          <w:color w:val="000000"/>
          <w:sz w:val="22"/>
          <w:szCs w:val="22"/>
        </w:rPr>
        <w:t xml:space="preserve">y: </w:t>
      </w:r>
      <w:r w:rsidR="00917963">
        <w:rPr>
          <w:color w:val="000000"/>
          <w:sz w:val="22"/>
          <w:szCs w:val="22"/>
        </w:rPr>
        <w:t xml:space="preserve">Read Neher &amp; Sandin: Chapter </w:t>
      </w:r>
      <w:r>
        <w:rPr>
          <w:color w:val="000000"/>
          <w:sz w:val="22"/>
          <w:szCs w:val="22"/>
        </w:rPr>
        <w:t xml:space="preserve">8 &amp; </w:t>
      </w:r>
      <w:r w:rsidR="00917963">
        <w:rPr>
          <w:color w:val="000000"/>
          <w:sz w:val="22"/>
          <w:szCs w:val="22"/>
        </w:rPr>
        <w:t>9</w:t>
      </w:r>
      <w:r w:rsidR="003B301F">
        <w:rPr>
          <w:color w:val="000000"/>
          <w:sz w:val="22"/>
          <w:szCs w:val="22"/>
        </w:rPr>
        <w:tab/>
      </w:r>
      <w:r w:rsidR="003B301F">
        <w:rPr>
          <w:color w:val="000000"/>
          <w:sz w:val="22"/>
          <w:szCs w:val="22"/>
        </w:rPr>
        <w:tab/>
      </w:r>
    </w:p>
    <w:p w14:paraId="50619F77" w14:textId="77777777" w:rsidR="003B301F" w:rsidRPr="003B301F" w:rsidRDefault="003B301F"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4C2F8001" w14:textId="77777777" w:rsidR="005D61A5" w:rsidRDefault="003B301F" w:rsidP="003B301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sidRPr="003B301F">
        <w:rPr>
          <w:b/>
          <w:color w:val="000000"/>
          <w:sz w:val="22"/>
          <w:szCs w:val="22"/>
        </w:rPr>
        <w:t>Mas</w:t>
      </w:r>
      <w:r w:rsidR="005D61A5" w:rsidRPr="003B301F">
        <w:rPr>
          <w:b/>
          <w:color w:val="000000"/>
          <w:sz w:val="22"/>
          <w:szCs w:val="22"/>
        </w:rPr>
        <w:t>s media</w:t>
      </w:r>
      <w:r>
        <w:rPr>
          <w:b/>
          <w:color w:val="000000"/>
          <w:sz w:val="22"/>
          <w:szCs w:val="22"/>
        </w:rPr>
        <w:t xml:space="preserve"> &amp; Consumption</w:t>
      </w:r>
    </w:p>
    <w:p w14:paraId="554E9628" w14:textId="77777777" w:rsidR="003B301F" w:rsidRDefault="003B301F" w:rsidP="003B301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1F801C85" w14:textId="3489970D" w:rsidR="00FE12D9" w:rsidRDefault="003B301F" w:rsidP="00FE12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11:</w:t>
      </w:r>
      <w:r>
        <w:rPr>
          <w:color w:val="000000"/>
          <w:sz w:val="22"/>
          <w:szCs w:val="22"/>
        </w:rPr>
        <w:tab/>
      </w:r>
      <w:r w:rsidR="0065529F">
        <w:rPr>
          <w:i/>
          <w:color w:val="000000"/>
          <w:sz w:val="22"/>
          <w:szCs w:val="22"/>
        </w:rPr>
        <w:t xml:space="preserve">Monday: </w:t>
      </w:r>
      <w:r w:rsidR="00FE12D9" w:rsidRPr="003B301F">
        <w:rPr>
          <w:color w:val="000000"/>
          <w:sz w:val="22"/>
          <w:szCs w:val="22"/>
        </w:rPr>
        <w:t>Read</w:t>
      </w:r>
      <w:r w:rsidR="00FE12D9">
        <w:rPr>
          <w:color w:val="000000"/>
          <w:sz w:val="22"/>
          <w:szCs w:val="22"/>
        </w:rPr>
        <w:t xml:space="preserve">  Neher &amp; Sandin, Ch. 10 &amp; Juliet Schor, “The New </w:t>
      </w:r>
    </w:p>
    <w:p w14:paraId="42E356AC" w14:textId="1D74A9A9" w:rsidR="003B301F" w:rsidRPr="0065529F" w:rsidRDefault="00FE12D9" w:rsidP="00FE12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4/1 &amp; 4/3</w:t>
      </w:r>
      <w:r>
        <w:rPr>
          <w:i/>
          <w:color w:val="000000"/>
          <w:sz w:val="22"/>
          <w:szCs w:val="22"/>
        </w:rPr>
        <w:tab/>
      </w:r>
      <w:r w:rsidR="00B44E1E">
        <w:rPr>
          <w:i/>
          <w:color w:val="000000"/>
          <w:sz w:val="22"/>
          <w:szCs w:val="22"/>
        </w:rPr>
        <w:tab/>
      </w:r>
      <w:r>
        <w:rPr>
          <w:color w:val="000000"/>
          <w:sz w:val="22"/>
          <w:szCs w:val="22"/>
        </w:rPr>
        <w:t>politics of consumption”  (BB)</w:t>
      </w:r>
    </w:p>
    <w:p w14:paraId="71966444" w14:textId="53A06CFA" w:rsidR="0065529F" w:rsidRDefault="00FE12D9" w:rsidP="00FE12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ab/>
      </w:r>
      <w:r w:rsidR="0065529F">
        <w:rPr>
          <w:color w:val="000000"/>
          <w:sz w:val="22"/>
          <w:szCs w:val="22"/>
        </w:rPr>
        <w:tab/>
      </w:r>
      <w:r w:rsidR="003B301F">
        <w:rPr>
          <w:i/>
          <w:color w:val="000000"/>
          <w:sz w:val="22"/>
          <w:szCs w:val="22"/>
        </w:rPr>
        <w:t xml:space="preserve">For </w:t>
      </w:r>
      <w:r w:rsidR="0065529F">
        <w:rPr>
          <w:i/>
          <w:color w:val="000000"/>
          <w:sz w:val="22"/>
          <w:szCs w:val="22"/>
        </w:rPr>
        <w:t>Wednesday</w:t>
      </w:r>
      <w:r w:rsidR="003B301F" w:rsidRPr="003B301F">
        <w:rPr>
          <w:i/>
          <w:color w:val="000000"/>
          <w:sz w:val="22"/>
          <w:szCs w:val="22"/>
        </w:rPr>
        <w:t xml:space="preserve">: </w:t>
      </w:r>
      <w:r>
        <w:rPr>
          <w:i/>
          <w:color w:val="000000"/>
          <w:sz w:val="22"/>
          <w:szCs w:val="22"/>
        </w:rPr>
        <w:t xml:space="preserve">This I Believe </w:t>
      </w:r>
      <w:r>
        <w:rPr>
          <w:color w:val="000000"/>
          <w:sz w:val="22"/>
          <w:szCs w:val="22"/>
        </w:rPr>
        <w:t>essay draft, 3 copies distributed (Part C)</w:t>
      </w:r>
    </w:p>
    <w:p w14:paraId="319168BC" w14:textId="77777777" w:rsidR="00CB530B" w:rsidRPr="00CB530B" w:rsidRDefault="003B301F"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ab/>
      </w:r>
      <w:r>
        <w:rPr>
          <w:color w:val="000000"/>
          <w:sz w:val="22"/>
          <w:szCs w:val="22"/>
        </w:rPr>
        <w:tab/>
      </w:r>
    </w:p>
    <w:p w14:paraId="326BBAA8" w14:textId="77777777" w:rsidR="005D61A5" w:rsidRDefault="00307A84"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Pr>
          <w:b/>
          <w:color w:val="000000"/>
          <w:sz w:val="22"/>
          <w:szCs w:val="22"/>
        </w:rPr>
        <w:t>Communicating An Ethical Stand</w:t>
      </w:r>
      <w:r w:rsidR="00A549AD">
        <w:rPr>
          <w:b/>
          <w:color w:val="000000"/>
          <w:sz w:val="22"/>
          <w:szCs w:val="22"/>
        </w:rPr>
        <w:t xml:space="preserve"> </w:t>
      </w:r>
    </w:p>
    <w:p w14:paraId="69E48802" w14:textId="77777777" w:rsidR="007929DC" w:rsidRPr="007929DC" w:rsidRDefault="007929DC" w:rsidP="00CB530B">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p>
    <w:p w14:paraId="7F42B1C7" w14:textId="77777777" w:rsidR="00307A84" w:rsidRPr="00307A84" w:rsidRDefault="00A549AD" w:rsidP="00307A84">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12:</w:t>
      </w:r>
      <w:r>
        <w:rPr>
          <w:color w:val="000000"/>
          <w:sz w:val="22"/>
          <w:szCs w:val="22"/>
        </w:rPr>
        <w:tab/>
      </w:r>
      <w:r w:rsidR="00307A84">
        <w:rPr>
          <w:color w:val="000000"/>
          <w:sz w:val="22"/>
          <w:szCs w:val="22"/>
        </w:rPr>
        <w:t>DUE</w:t>
      </w:r>
      <w:r w:rsidR="00307A84" w:rsidRPr="00307A84">
        <w:rPr>
          <w:color w:val="000000"/>
          <w:sz w:val="22"/>
          <w:szCs w:val="22"/>
        </w:rPr>
        <w:t xml:space="preserve"> </w:t>
      </w:r>
      <w:r w:rsidR="00307A84" w:rsidRPr="00307A84">
        <w:rPr>
          <w:i/>
          <w:color w:val="000000"/>
          <w:sz w:val="22"/>
          <w:szCs w:val="22"/>
        </w:rPr>
        <w:t>Monday</w:t>
      </w:r>
      <w:r w:rsidR="00307A84">
        <w:rPr>
          <w:i/>
          <w:color w:val="000000"/>
          <w:sz w:val="22"/>
          <w:szCs w:val="22"/>
        </w:rPr>
        <w:t xml:space="preserve">: </w:t>
      </w:r>
      <w:r w:rsidR="00307A84">
        <w:rPr>
          <w:color w:val="000000"/>
          <w:sz w:val="22"/>
          <w:szCs w:val="22"/>
        </w:rPr>
        <w:t xml:space="preserve">Two typed reviews of </w:t>
      </w:r>
      <w:r w:rsidR="00307A84">
        <w:rPr>
          <w:i/>
          <w:color w:val="000000"/>
          <w:sz w:val="22"/>
          <w:szCs w:val="22"/>
        </w:rPr>
        <w:t xml:space="preserve">This I Believe </w:t>
      </w:r>
      <w:r w:rsidR="00307A84">
        <w:rPr>
          <w:color w:val="000000"/>
          <w:sz w:val="22"/>
          <w:szCs w:val="22"/>
        </w:rPr>
        <w:t>essay drafts</w:t>
      </w:r>
    </w:p>
    <w:p w14:paraId="1717835B" w14:textId="77777777" w:rsidR="00B05ED9" w:rsidRDefault="0065529F"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4/8 &amp; 4/10</w:t>
      </w:r>
      <w:r w:rsidR="00A549AD">
        <w:rPr>
          <w:color w:val="000000"/>
          <w:sz w:val="22"/>
          <w:szCs w:val="22"/>
        </w:rPr>
        <w:tab/>
      </w:r>
      <w:r w:rsidR="00307A84">
        <w:rPr>
          <w:i/>
          <w:color w:val="000000"/>
          <w:sz w:val="22"/>
          <w:szCs w:val="22"/>
        </w:rPr>
        <w:t>Wednesday</w:t>
      </w:r>
      <w:r w:rsidR="00FA1D36">
        <w:rPr>
          <w:color w:val="000000"/>
          <w:sz w:val="22"/>
          <w:szCs w:val="22"/>
        </w:rPr>
        <w:t xml:space="preserve">: </w:t>
      </w:r>
      <w:r w:rsidR="00B05ED9">
        <w:rPr>
          <w:color w:val="000000"/>
          <w:sz w:val="22"/>
          <w:szCs w:val="22"/>
        </w:rPr>
        <w:t>Read TBA</w:t>
      </w:r>
    </w:p>
    <w:p w14:paraId="3CAB2591" w14:textId="17AEC66B" w:rsidR="005D61A5" w:rsidRDefault="00B05ED9"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ab/>
      </w:r>
      <w:r>
        <w:rPr>
          <w:color w:val="000000"/>
          <w:sz w:val="22"/>
          <w:szCs w:val="22"/>
        </w:rPr>
        <w:tab/>
      </w:r>
      <w:r w:rsidR="00307A84">
        <w:rPr>
          <w:color w:val="000000"/>
          <w:sz w:val="22"/>
          <w:szCs w:val="22"/>
        </w:rPr>
        <w:t>Participatory Budgeting—Review of Spoma’s presentation/essay</w:t>
      </w:r>
    </w:p>
    <w:p w14:paraId="0CCCF256" w14:textId="77777777" w:rsidR="00FA1D36" w:rsidRPr="00CB530B" w:rsidRDefault="00FA1D36"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2D798BBC" w14:textId="77777777" w:rsidR="00A549AD" w:rsidRDefault="00A549AD" w:rsidP="00A549AD">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Pr>
          <w:b/>
          <w:color w:val="000000"/>
          <w:sz w:val="22"/>
          <w:szCs w:val="22"/>
        </w:rPr>
        <w:t>Virtue &amp; Compassion</w:t>
      </w:r>
    </w:p>
    <w:p w14:paraId="2AF27182" w14:textId="77777777" w:rsidR="00A549AD" w:rsidRDefault="00A549AD" w:rsidP="00A549AD">
      <w:pPr>
        <w:tabs>
          <w:tab w:val="left" w:pos="0"/>
          <w:tab w:val="left" w:pos="720"/>
          <w:tab w:val="left" w:pos="1440"/>
          <w:tab w:val="left" w:pos="2160"/>
          <w:tab w:val="left" w:pos="2880"/>
          <w:tab w:val="left" w:pos="3600"/>
          <w:tab w:val="left" w:pos="4320"/>
        </w:tabs>
        <w:autoSpaceDE w:val="0"/>
        <w:autoSpaceDN w:val="0"/>
        <w:adjustRightInd w:val="0"/>
        <w:spacing w:line="240" w:lineRule="atLeast"/>
        <w:rPr>
          <w:b/>
          <w:color w:val="000000"/>
          <w:sz w:val="22"/>
          <w:szCs w:val="22"/>
        </w:rPr>
      </w:pPr>
    </w:p>
    <w:p w14:paraId="31F94345" w14:textId="1EC56DF1" w:rsidR="005D61A5" w:rsidRDefault="00A549AD" w:rsidP="0065529F">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13:</w:t>
      </w:r>
      <w:r>
        <w:rPr>
          <w:color w:val="000000"/>
          <w:sz w:val="22"/>
          <w:szCs w:val="22"/>
        </w:rPr>
        <w:tab/>
      </w:r>
      <w:r w:rsidR="0065529F" w:rsidRPr="00307A84">
        <w:rPr>
          <w:i/>
          <w:color w:val="000000"/>
          <w:sz w:val="22"/>
          <w:szCs w:val="22"/>
        </w:rPr>
        <w:t>Monday:</w:t>
      </w:r>
      <w:r w:rsidR="0065529F">
        <w:rPr>
          <w:color w:val="000000"/>
          <w:sz w:val="22"/>
          <w:szCs w:val="22"/>
        </w:rPr>
        <w:t xml:space="preserve"> </w:t>
      </w:r>
      <w:r w:rsidR="00B05ED9">
        <w:rPr>
          <w:color w:val="000000"/>
          <w:sz w:val="22"/>
          <w:szCs w:val="22"/>
        </w:rPr>
        <w:t>Read TBA.</w:t>
      </w:r>
    </w:p>
    <w:p w14:paraId="42968D00" w14:textId="77777777" w:rsidR="0065529F" w:rsidRDefault="0065529F" w:rsidP="0065529F">
      <w:pPr>
        <w:tabs>
          <w:tab w:val="left" w:pos="0"/>
          <w:tab w:val="left" w:pos="720"/>
          <w:tab w:val="left" w:pos="1440"/>
          <w:tab w:val="left" w:pos="2160"/>
          <w:tab w:val="left" w:pos="2880"/>
          <w:tab w:val="left" w:pos="3600"/>
          <w:tab w:val="left" w:pos="4320"/>
        </w:tabs>
        <w:autoSpaceDE w:val="0"/>
        <w:autoSpaceDN w:val="0"/>
        <w:adjustRightInd w:val="0"/>
        <w:spacing w:line="240" w:lineRule="atLeast"/>
        <w:rPr>
          <w:i/>
          <w:color w:val="000000"/>
          <w:sz w:val="22"/>
          <w:szCs w:val="22"/>
        </w:rPr>
      </w:pPr>
      <w:r w:rsidRPr="0065529F">
        <w:rPr>
          <w:color w:val="000000"/>
          <w:sz w:val="22"/>
          <w:szCs w:val="22"/>
        </w:rPr>
        <w:t>4/15 &amp; 4/17</w:t>
      </w:r>
      <w:r>
        <w:rPr>
          <w:color w:val="000000"/>
          <w:sz w:val="22"/>
          <w:szCs w:val="22"/>
        </w:rPr>
        <w:tab/>
        <w:t>Wednesday: Writing Workshop #4—</w:t>
      </w:r>
      <w:r w:rsidRPr="0065529F">
        <w:rPr>
          <w:i/>
          <w:color w:val="000000"/>
          <w:sz w:val="22"/>
          <w:szCs w:val="22"/>
        </w:rPr>
        <w:t>Bring your laptop to class.</w:t>
      </w:r>
    </w:p>
    <w:p w14:paraId="24AC1829" w14:textId="77777777" w:rsidR="0065529F" w:rsidRPr="0065529F" w:rsidRDefault="0065529F" w:rsidP="0065529F">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7927AA98" w14:textId="77777777" w:rsidR="00A549AD" w:rsidRPr="00A549AD" w:rsidRDefault="00A549AD" w:rsidP="00A549AD">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Pr>
          <w:b/>
          <w:color w:val="000000"/>
          <w:sz w:val="22"/>
          <w:szCs w:val="22"/>
        </w:rPr>
        <w:t>Ethics &amp; Society</w:t>
      </w:r>
      <w:r w:rsidR="003E4376">
        <w:rPr>
          <w:b/>
          <w:color w:val="000000"/>
          <w:sz w:val="22"/>
          <w:szCs w:val="22"/>
        </w:rPr>
        <w:t>: Expanding Commitments</w:t>
      </w:r>
    </w:p>
    <w:p w14:paraId="01C870EC" w14:textId="77777777" w:rsidR="003E4376" w:rsidRDefault="003E4376"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01A0D033" w14:textId="29AE74DE" w:rsidR="00FA1D36" w:rsidRDefault="00FE12D9" w:rsidP="00FA1D36">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14:</w:t>
      </w:r>
      <w:r w:rsidR="00A549AD">
        <w:rPr>
          <w:color w:val="000000"/>
          <w:sz w:val="22"/>
          <w:szCs w:val="22"/>
        </w:rPr>
        <w:tab/>
      </w:r>
      <w:r w:rsidR="0065529F">
        <w:rPr>
          <w:i/>
          <w:color w:val="000000"/>
          <w:sz w:val="22"/>
          <w:szCs w:val="22"/>
        </w:rPr>
        <w:t>Monday</w:t>
      </w:r>
      <w:r w:rsidR="00A549AD">
        <w:rPr>
          <w:i/>
          <w:color w:val="000000"/>
          <w:sz w:val="22"/>
          <w:szCs w:val="22"/>
        </w:rPr>
        <w:t xml:space="preserve">: </w:t>
      </w:r>
      <w:r w:rsidR="00613B77">
        <w:rPr>
          <w:color w:val="000000"/>
          <w:sz w:val="22"/>
          <w:szCs w:val="22"/>
        </w:rPr>
        <w:t xml:space="preserve"> </w:t>
      </w:r>
      <w:r w:rsidR="00613B77" w:rsidRPr="003E4376">
        <w:rPr>
          <w:i/>
          <w:color w:val="000000"/>
          <w:sz w:val="22"/>
          <w:szCs w:val="22"/>
        </w:rPr>
        <w:t>This I Believe</w:t>
      </w:r>
      <w:r w:rsidR="003E4376">
        <w:rPr>
          <w:i/>
          <w:color w:val="000000"/>
          <w:sz w:val="22"/>
          <w:szCs w:val="22"/>
        </w:rPr>
        <w:t xml:space="preserve"> </w:t>
      </w:r>
      <w:r w:rsidR="00613B77">
        <w:rPr>
          <w:color w:val="000000"/>
          <w:sz w:val="22"/>
          <w:szCs w:val="22"/>
        </w:rPr>
        <w:t>Polish</w:t>
      </w:r>
      <w:r w:rsidR="003E4376">
        <w:rPr>
          <w:color w:val="000000"/>
          <w:sz w:val="22"/>
          <w:szCs w:val="22"/>
        </w:rPr>
        <w:t>ed Essay to share with class</w:t>
      </w:r>
      <w:r>
        <w:rPr>
          <w:color w:val="000000"/>
          <w:sz w:val="22"/>
          <w:szCs w:val="22"/>
        </w:rPr>
        <w:t xml:space="preserve">, Part D </w:t>
      </w:r>
    </w:p>
    <w:p w14:paraId="115FEC6E" w14:textId="62670D95" w:rsidR="003E4376" w:rsidRPr="003E4376" w:rsidRDefault="00FE12D9" w:rsidP="00FA1D36">
      <w:pPr>
        <w:tabs>
          <w:tab w:val="left" w:pos="0"/>
          <w:tab w:val="left" w:pos="720"/>
          <w:tab w:val="left" w:pos="1440"/>
          <w:tab w:val="left" w:pos="2160"/>
          <w:tab w:val="left" w:pos="2880"/>
          <w:tab w:val="left" w:pos="3600"/>
          <w:tab w:val="left" w:pos="4320"/>
        </w:tabs>
        <w:autoSpaceDE w:val="0"/>
        <w:autoSpaceDN w:val="0"/>
        <w:adjustRightInd w:val="0"/>
        <w:spacing w:line="240" w:lineRule="atLeast"/>
        <w:rPr>
          <w:i/>
          <w:color w:val="000000"/>
          <w:sz w:val="22"/>
          <w:szCs w:val="22"/>
        </w:rPr>
      </w:pPr>
      <w:r>
        <w:rPr>
          <w:color w:val="000000"/>
          <w:sz w:val="22"/>
          <w:szCs w:val="22"/>
        </w:rPr>
        <w:t>4/22 &amp; 4/24</w:t>
      </w:r>
      <w:r w:rsidR="003E4376">
        <w:rPr>
          <w:color w:val="000000"/>
          <w:sz w:val="22"/>
          <w:szCs w:val="22"/>
        </w:rPr>
        <w:tab/>
      </w:r>
      <w:r w:rsidR="003E4376">
        <w:rPr>
          <w:color w:val="000000"/>
          <w:sz w:val="22"/>
          <w:szCs w:val="22"/>
        </w:rPr>
        <w:tab/>
      </w:r>
      <w:r w:rsidR="003E4376">
        <w:rPr>
          <w:i/>
          <w:color w:val="000000"/>
          <w:sz w:val="22"/>
          <w:szCs w:val="22"/>
        </w:rPr>
        <w:t xml:space="preserve">Wednesday: </w:t>
      </w:r>
      <w:r w:rsidR="003E4376" w:rsidRPr="003E4376">
        <w:rPr>
          <w:i/>
          <w:color w:val="000000"/>
          <w:sz w:val="22"/>
          <w:szCs w:val="22"/>
        </w:rPr>
        <w:t>This I Believe</w:t>
      </w:r>
      <w:r w:rsidR="003E4376">
        <w:rPr>
          <w:i/>
          <w:color w:val="000000"/>
          <w:sz w:val="22"/>
          <w:szCs w:val="22"/>
        </w:rPr>
        <w:t xml:space="preserve"> </w:t>
      </w:r>
      <w:r w:rsidR="003E4376">
        <w:rPr>
          <w:color w:val="000000"/>
          <w:sz w:val="22"/>
          <w:szCs w:val="22"/>
        </w:rPr>
        <w:t>Polished Essay to share with class</w:t>
      </w:r>
      <w:r>
        <w:rPr>
          <w:color w:val="000000"/>
          <w:sz w:val="22"/>
          <w:szCs w:val="22"/>
        </w:rPr>
        <w:t>, Part D</w:t>
      </w:r>
      <w:r w:rsidR="003E4376">
        <w:rPr>
          <w:color w:val="000000"/>
          <w:sz w:val="22"/>
          <w:szCs w:val="22"/>
        </w:rPr>
        <w:t xml:space="preserve"> </w:t>
      </w:r>
    </w:p>
    <w:p w14:paraId="27FDEF67" w14:textId="77777777" w:rsidR="00FA1D36" w:rsidRPr="00A549AD" w:rsidRDefault="00FA1D36"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53D61904" w14:textId="268101CB" w:rsidR="00A549AD" w:rsidRDefault="00A549AD"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Week 15:</w:t>
      </w:r>
      <w:r>
        <w:rPr>
          <w:color w:val="000000"/>
          <w:sz w:val="22"/>
          <w:szCs w:val="22"/>
        </w:rPr>
        <w:tab/>
      </w:r>
      <w:r w:rsidR="003E4376">
        <w:rPr>
          <w:i/>
          <w:color w:val="000000"/>
          <w:sz w:val="22"/>
          <w:szCs w:val="22"/>
        </w:rPr>
        <w:t xml:space="preserve">Monday: </w:t>
      </w:r>
      <w:r w:rsidR="003E4376">
        <w:rPr>
          <w:color w:val="000000"/>
          <w:sz w:val="22"/>
          <w:szCs w:val="22"/>
        </w:rPr>
        <w:t xml:space="preserve"> </w:t>
      </w:r>
      <w:r w:rsidR="003E4376" w:rsidRPr="003E4376">
        <w:rPr>
          <w:i/>
          <w:color w:val="000000"/>
          <w:sz w:val="22"/>
          <w:szCs w:val="22"/>
        </w:rPr>
        <w:t>This I Believe</w:t>
      </w:r>
      <w:r w:rsidR="003E4376">
        <w:rPr>
          <w:i/>
          <w:color w:val="000000"/>
          <w:sz w:val="22"/>
          <w:szCs w:val="22"/>
        </w:rPr>
        <w:t xml:space="preserve"> </w:t>
      </w:r>
      <w:r w:rsidR="003E4376">
        <w:rPr>
          <w:color w:val="000000"/>
          <w:sz w:val="22"/>
          <w:szCs w:val="22"/>
        </w:rPr>
        <w:t>Polished Essay to s</w:t>
      </w:r>
      <w:r w:rsidR="00FE12D9">
        <w:rPr>
          <w:color w:val="000000"/>
          <w:sz w:val="22"/>
          <w:szCs w:val="22"/>
        </w:rPr>
        <w:t>hare with class, Part D</w:t>
      </w:r>
    </w:p>
    <w:p w14:paraId="79A6CAE3" w14:textId="6B3CC070" w:rsidR="00FA1D36" w:rsidRPr="00FE12D9" w:rsidRDefault="0065529F" w:rsidP="00FE12D9">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4/29</w:t>
      </w:r>
      <w:r>
        <w:rPr>
          <w:color w:val="000000"/>
          <w:sz w:val="22"/>
          <w:szCs w:val="22"/>
        </w:rPr>
        <w:tab/>
      </w:r>
      <w:r w:rsidR="00A549AD">
        <w:rPr>
          <w:color w:val="000000"/>
          <w:sz w:val="22"/>
          <w:szCs w:val="22"/>
        </w:rPr>
        <w:tab/>
      </w:r>
    </w:p>
    <w:p w14:paraId="0EC26698" w14:textId="77777777" w:rsidR="005D61A5" w:rsidRPr="00C914D8" w:rsidRDefault="00A549AD" w:rsidP="003B7132">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color w:val="000000"/>
          <w:sz w:val="22"/>
          <w:szCs w:val="22"/>
        </w:rPr>
      </w:pPr>
      <w:r>
        <w:rPr>
          <w:b/>
          <w:color w:val="000000"/>
          <w:sz w:val="22"/>
          <w:szCs w:val="22"/>
        </w:rPr>
        <w:t>Final Exam Period</w:t>
      </w:r>
    </w:p>
    <w:p w14:paraId="52E6A012" w14:textId="77777777" w:rsidR="005D61A5" w:rsidRPr="00CB530B" w:rsidRDefault="005D61A5"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p w14:paraId="7497BDFC" w14:textId="0DAF00DD" w:rsidR="005D61A5" w:rsidRDefault="00FE12D9"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r>
        <w:rPr>
          <w:color w:val="000000"/>
          <w:sz w:val="22"/>
          <w:szCs w:val="22"/>
        </w:rPr>
        <w:t>5/8 3:30 p.m.</w:t>
      </w:r>
      <w:r w:rsidR="00613B77">
        <w:rPr>
          <w:color w:val="000000"/>
          <w:sz w:val="22"/>
          <w:szCs w:val="22"/>
        </w:rPr>
        <w:tab/>
        <w:t xml:space="preserve"> </w:t>
      </w:r>
      <w:r w:rsidR="00FA1D36">
        <w:rPr>
          <w:color w:val="000000"/>
          <w:sz w:val="22"/>
          <w:szCs w:val="22"/>
        </w:rPr>
        <w:t xml:space="preserve">DUE: </w:t>
      </w:r>
      <w:r w:rsidR="00FA1D36" w:rsidRPr="003E4376">
        <w:rPr>
          <w:i/>
          <w:color w:val="000000"/>
          <w:sz w:val="22"/>
          <w:szCs w:val="22"/>
        </w:rPr>
        <w:t>This I Believe</w:t>
      </w:r>
      <w:r w:rsidR="00FA1D36">
        <w:rPr>
          <w:color w:val="000000"/>
          <w:sz w:val="22"/>
          <w:szCs w:val="22"/>
        </w:rPr>
        <w:t xml:space="preserve"> Reflections on Writing</w:t>
      </w:r>
      <w:r>
        <w:rPr>
          <w:color w:val="000000"/>
          <w:sz w:val="22"/>
          <w:szCs w:val="22"/>
        </w:rPr>
        <w:t>, Part E</w:t>
      </w:r>
    </w:p>
    <w:p w14:paraId="7C605884" w14:textId="77777777" w:rsidR="005D61A5" w:rsidRPr="00CB530B" w:rsidRDefault="005D61A5" w:rsidP="005D61A5">
      <w:pPr>
        <w:tabs>
          <w:tab w:val="left" w:pos="0"/>
          <w:tab w:val="left" w:pos="720"/>
          <w:tab w:val="left" w:pos="1440"/>
          <w:tab w:val="left" w:pos="2160"/>
          <w:tab w:val="left" w:pos="2880"/>
          <w:tab w:val="left" w:pos="3600"/>
          <w:tab w:val="left" w:pos="4320"/>
        </w:tabs>
        <w:autoSpaceDE w:val="0"/>
        <w:autoSpaceDN w:val="0"/>
        <w:adjustRightInd w:val="0"/>
        <w:spacing w:line="240" w:lineRule="atLeast"/>
        <w:rPr>
          <w:color w:val="000000"/>
          <w:sz w:val="22"/>
          <w:szCs w:val="22"/>
        </w:rPr>
      </w:pPr>
    </w:p>
    <w:sectPr w:rsidR="005D61A5" w:rsidRPr="00CB530B" w:rsidSect="001A519A">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DA6CF" w14:textId="77777777" w:rsidR="00135510" w:rsidRDefault="00135510">
      <w:r>
        <w:separator/>
      </w:r>
    </w:p>
  </w:endnote>
  <w:endnote w:type="continuationSeparator" w:id="0">
    <w:p w14:paraId="453BFB01" w14:textId="77777777" w:rsidR="00135510" w:rsidRDefault="0013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Imprint MT Shadow">
    <w:altName w:val="Colonna MT"/>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0ACEC" w14:textId="77777777" w:rsidR="00FE12D9" w:rsidRDefault="00FE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6469EE4" w14:textId="77777777" w:rsidR="00FE12D9" w:rsidRDefault="00FE12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DE89E" w14:textId="77777777" w:rsidR="00FE12D9" w:rsidRDefault="00FE1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4226">
      <w:rPr>
        <w:rStyle w:val="PageNumber"/>
        <w:noProof/>
      </w:rPr>
      <w:t>1</w:t>
    </w:r>
    <w:r>
      <w:rPr>
        <w:rStyle w:val="PageNumber"/>
      </w:rPr>
      <w:fldChar w:fldCharType="end"/>
    </w:r>
  </w:p>
  <w:p w14:paraId="39C1DD40" w14:textId="77777777" w:rsidR="00FE12D9" w:rsidRDefault="00FE12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F5DEE" w14:textId="77777777" w:rsidR="00135510" w:rsidRDefault="00135510">
      <w:r>
        <w:separator/>
      </w:r>
    </w:p>
  </w:footnote>
  <w:footnote w:type="continuationSeparator" w:id="0">
    <w:p w14:paraId="25E2516E" w14:textId="77777777" w:rsidR="00135510" w:rsidRDefault="00135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1D12"/>
    <w:multiLevelType w:val="hybridMultilevel"/>
    <w:tmpl w:val="D8CC98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177B37"/>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74A2DBA"/>
    <w:multiLevelType w:val="hybridMultilevel"/>
    <w:tmpl w:val="08BA2B70"/>
    <w:lvl w:ilvl="0" w:tplc="1E5AE62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A10113D"/>
    <w:multiLevelType w:val="hybridMultilevel"/>
    <w:tmpl w:val="BE9CE0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973D3E"/>
    <w:multiLevelType w:val="hybridMultilevel"/>
    <w:tmpl w:val="79B44C56"/>
    <w:lvl w:ilvl="0" w:tplc="78D4C5A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4642F0"/>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3A45D17"/>
    <w:multiLevelType w:val="hybridMultilevel"/>
    <w:tmpl w:val="0ACA4CFA"/>
    <w:lvl w:ilvl="0" w:tplc="CEFE234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024A0A"/>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3D67576B"/>
    <w:multiLevelType w:val="hybridMultilevel"/>
    <w:tmpl w:val="2598BD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DB465B4"/>
    <w:multiLevelType w:val="hybridMultilevel"/>
    <w:tmpl w:val="C9485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F42F7D"/>
    <w:multiLevelType w:val="multilevel"/>
    <w:tmpl w:val="B36E0F4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38D48D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82878A3"/>
    <w:multiLevelType w:val="hybridMultilevel"/>
    <w:tmpl w:val="3C782E5E"/>
    <w:lvl w:ilvl="0" w:tplc="2FE4917C">
      <w:start w:val="1"/>
      <w:numFmt w:val="decimal"/>
      <w:lvlText w:val="%1."/>
      <w:lvlJc w:val="left"/>
      <w:pPr>
        <w:tabs>
          <w:tab w:val="num" w:pos="720"/>
        </w:tabs>
        <w:ind w:left="720" w:hanging="360"/>
      </w:pPr>
      <w:rPr>
        <w:rFonts w:ascii="Times New Roman" w:eastAsia="Times New Roman" w:hAnsi="Times New Roman" w:cs="Times New Roman"/>
      </w:rPr>
    </w:lvl>
    <w:lvl w:ilvl="1" w:tplc="79DC3F44">
      <w:start w:val="2"/>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131155"/>
    <w:multiLevelType w:val="hybridMultilevel"/>
    <w:tmpl w:val="E0FA65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2A5776"/>
    <w:multiLevelType w:val="singleLevel"/>
    <w:tmpl w:val="4882FC90"/>
    <w:lvl w:ilvl="0">
      <w:start w:val="1"/>
      <w:numFmt w:val="decimal"/>
      <w:lvlText w:val="%1."/>
      <w:lvlJc w:val="left"/>
      <w:pPr>
        <w:tabs>
          <w:tab w:val="num" w:pos="1080"/>
        </w:tabs>
        <w:ind w:left="1080" w:hanging="360"/>
      </w:pPr>
      <w:rPr>
        <w:rFonts w:hint="default"/>
      </w:rPr>
    </w:lvl>
  </w:abstractNum>
  <w:abstractNum w:abstractNumId="15">
    <w:nsid w:val="5057698F"/>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523B6ABF"/>
    <w:multiLevelType w:val="hybridMultilevel"/>
    <w:tmpl w:val="3C782E5E"/>
    <w:lvl w:ilvl="0" w:tplc="2FE4917C">
      <w:start w:val="1"/>
      <w:numFmt w:val="decimal"/>
      <w:lvlText w:val="%1."/>
      <w:lvlJc w:val="left"/>
      <w:pPr>
        <w:tabs>
          <w:tab w:val="num" w:pos="720"/>
        </w:tabs>
        <w:ind w:left="720" w:hanging="360"/>
      </w:pPr>
      <w:rPr>
        <w:rFonts w:ascii="Times New Roman" w:eastAsia="Times New Roman" w:hAnsi="Times New Roman" w:cs="Times New Roman"/>
      </w:rPr>
    </w:lvl>
    <w:lvl w:ilvl="1" w:tplc="79DC3F44">
      <w:start w:val="2"/>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77023C"/>
    <w:multiLevelType w:val="hybridMultilevel"/>
    <w:tmpl w:val="D7E88E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B828B1"/>
    <w:multiLevelType w:val="hybridMultilevel"/>
    <w:tmpl w:val="3C782E5E"/>
    <w:lvl w:ilvl="0" w:tplc="2FE4917C">
      <w:start w:val="1"/>
      <w:numFmt w:val="decimal"/>
      <w:lvlText w:val="%1."/>
      <w:lvlJc w:val="left"/>
      <w:pPr>
        <w:tabs>
          <w:tab w:val="num" w:pos="720"/>
        </w:tabs>
        <w:ind w:left="720" w:hanging="360"/>
      </w:pPr>
      <w:rPr>
        <w:rFonts w:ascii="Times New Roman" w:eastAsia="Times New Roman" w:hAnsi="Times New Roman" w:cs="Times New Roman"/>
      </w:rPr>
    </w:lvl>
    <w:lvl w:ilvl="1" w:tplc="79DC3F44">
      <w:start w:val="2"/>
      <w:numFmt w:val="bullet"/>
      <w:lvlText w:val=""/>
      <w:lvlJc w:val="left"/>
      <w:pPr>
        <w:tabs>
          <w:tab w:val="num" w:pos="1728"/>
        </w:tabs>
        <w:ind w:left="1728" w:hanging="64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45B1ED3"/>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14"/>
  </w:num>
  <w:num w:numId="3">
    <w:abstractNumId w:val="19"/>
  </w:num>
  <w:num w:numId="4">
    <w:abstractNumId w:val="15"/>
  </w:num>
  <w:num w:numId="5">
    <w:abstractNumId w:val="8"/>
  </w:num>
  <w:num w:numId="6">
    <w:abstractNumId w:val="0"/>
  </w:num>
  <w:num w:numId="7">
    <w:abstractNumId w:val="7"/>
  </w:num>
  <w:num w:numId="8">
    <w:abstractNumId w:val="5"/>
  </w:num>
  <w:num w:numId="9">
    <w:abstractNumId w:val="11"/>
  </w:num>
  <w:num w:numId="10">
    <w:abstractNumId w:val="2"/>
  </w:num>
  <w:num w:numId="11">
    <w:abstractNumId w:val="6"/>
  </w:num>
  <w:num w:numId="12">
    <w:abstractNumId w:val="10"/>
  </w:num>
  <w:num w:numId="13">
    <w:abstractNumId w:val="13"/>
  </w:num>
  <w:num w:numId="14">
    <w:abstractNumId w:val="4"/>
  </w:num>
  <w:num w:numId="15">
    <w:abstractNumId w:val="3"/>
  </w:num>
  <w:num w:numId="16">
    <w:abstractNumId w:val="17"/>
  </w:num>
  <w:num w:numId="17">
    <w:abstractNumId w:val="9"/>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A7E"/>
    <w:rsid w:val="00027258"/>
    <w:rsid w:val="00065CC2"/>
    <w:rsid w:val="00092B23"/>
    <w:rsid w:val="000D033F"/>
    <w:rsid w:val="000D6DF8"/>
    <w:rsid w:val="000F3485"/>
    <w:rsid w:val="00113063"/>
    <w:rsid w:val="00131C0C"/>
    <w:rsid w:val="00135510"/>
    <w:rsid w:val="0016797F"/>
    <w:rsid w:val="00171F10"/>
    <w:rsid w:val="001A519A"/>
    <w:rsid w:val="001C7CB5"/>
    <w:rsid w:val="001E4291"/>
    <w:rsid w:val="00202741"/>
    <w:rsid w:val="0021527E"/>
    <w:rsid w:val="00226421"/>
    <w:rsid w:val="00227AC1"/>
    <w:rsid w:val="00231A69"/>
    <w:rsid w:val="00253CB4"/>
    <w:rsid w:val="002D17C0"/>
    <w:rsid w:val="002F453B"/>
    <w:rsid w:val="00307A84"/>
    <w:rsid w:val="003B301F"/>
    <w:rsid w:val="003B7132"/>
    <w:rsid w:val="003E3A7E"/>
    <w:rsid w:val="003E4376"/>
    <w:rsid w:val="004200E0"/>
    <w:rsid w:val="00421E2E"/>
    <w:rsid w:val="00437A1B"/>
    <w:rsid w:val="004440BC"/>
    <w:rsid w:val="004559BE"/>
    <w:rsid w:val="004727CC"/>
    <w:rsid w:val="004731A7"/>
    <w:rsid w:val="004772ED"/>
    <w:rsid w:val="00485159"/>
    <w:rsid w:val="00497B65"/>
    <w:rsid w:val="004B23D5"/>
    <w:rsid w:val="004B62A4"/>
    <w:rsid w:val="004E06C8"/>
    <w:rsid w:val="005132C2"/>
    <w:rsid w:val="00514FE4"/>
    <w:rsid w:val="00544591"/>
    <w:rsid w:val="005445ED"/>
    <w:rsid w:val="005736B2"/>
    <w:rsid w:val="00591FF3"/>
    <w:rsid w:val="0059501F"/>
    <w:rsid w:val="005A2AF7"/>
    <w:rsid w:val="005A7B63"/>
    <w:rsid w:val="005C4245"/>
    <w:rsid w:val="005D61A5"/>
    <w:rsid w:val="00604321"/>
    <w:rsid w:val="00613B77"/>
    <w:rsid w:val="0065529F"/>
    <w:rsid w:val="0067028D"/>
    <w:rsid w:val="0067553F"/>
    <w:rsid w:val="006812C9"/>
    <w:rsid w:val="0068599D"/>
    <w:rsid w:val="00697319"/>
    <w:rsid w:val="006B2BCE"/>
    <w:rsid w:val="007022B2"/>
    <w:rsid w:val="00732A48"/>
    <w:rsid w:val="00734A32"/>
    <w:rsid w:val="00767016"/>
    <w:rsid w:val="00771199"/>
    <w:rsid w:val="007713E8"/>
    <w:rsid w:val="007929DC"/>
    <w:rsid w:val="007A6E0D"/>
    <w:rsid w:val="007D1957"/>
    <w:rsid w:val="007D6CBC"/>
    <w:rsid w:val="007E0D61"/>
    <w:rsid w:val="0080384C"/>
    <w:rsid w:val="00810EAB"/>
    <w:rsid w:val="00895075"/>
    <w:rsid w:val="008B36ED"/>
    <w:rsid w:val="008F327B"/>
    <w:rsid w:val="00917963"/>
    <w:rsid w:val="00920F03"/>
    <w:rsid w:val="00930C51"/>
    <w:rsid w:val="00994F3A"/>
    <w:rsid w:val="009A4B43"/>
    <w:rsid w:val="009B7358"/>
    <w:rsid w:val="009C13AF"/>
    <w:rsid w:val="009E2498"/>
    <w:rsid w:val="009E2EC5"/>
    <w:rsid w:val="00A06CE6"/>
    <w:rsid w:val="00A175A8"/>
    <w:rsid w:val="00A549AD"/>
    <w:rsid w:val="00AC7666"/>
    <w:rsid w:val="00AD1C01"/>
    <w:rsid w:val="00AE1809"/>
    <w:rsid w:val="00AE333A"/>
    <w:rsid w:val="00AF03A5"/>
    <w:rsid w:val="00AF127D"/>
    <w:rsid w:val="00B05ED9"/>
    <w:rsid w:val="00B4270D"/>
    <w:rsid w:val="00B44E1E"/>
    <w:rsid w:val="00B52692"/>
    <w:rsid w:val="00B72799"/>
    <w:rsid w:val="00B82030"/>
    <w:rsid w:val="00B873EE"/>
    <w:rsid w:val="00B904F9"/>
    <w:rsid w:val="00B94CB9"/>
    <w:rsid w:val="00B9538F"/>
    <w:rsid w:val="00BA547D"/>
    <w:rsid w:val="00BE5EF9"/>
    <w:rsid w:val="00C115F9"/>
    <w:rsid w:val="00C5377D"/>
    <w:rsid w:val="00C66B8E"/>
    <w:rsid w:val="00C914D8"/>
    <w:rsid w:val="00CB530B"/>
    <w:rsid w:val="00CC09FF"/>
    <w:rsid w:val="00D07121"/>
    <w:rsid w:val="00D2345B"/>
    <w:rsid w:val="00D629D3"/>
    <w:rsid w:val="00D659F8"/>
    <w:rsid w:val="00DA290A"/>
    <w:rsid w:val="00DA305C"/>
    <w:rsid w:val="00DA4E5A"/>
    <w:rsid w:val="00DC4A7B"/>
    <w:rsid w:val="00DD633B"/>
    <w:rsid w:val="00DF5B0E"/>
    <w:rsid w:val="00DF662D"/>
    <w:rsid w:val="00E24339"/>
    <w:rsid w:val="00E752F6"/>
    <w:rsid w:val="00EA6F0C"/>
    <w:rsid w:val="00ED1BCC"/>
    <w:rsid w:val="00EF20F4"/>
    <w:rsid w:val="00F23DA9"/>
    <w:rsid w:val="00F44F7E"/>
    <w:rsid w:val="00F6481B"/>
    <w:rsid w:val="00F777B0"/>
    <w:rsid w:val="00F80E0A"/>
    <w:rsid w:val="00F84226"/>
    <w:rsid w:val="00F942F0"/>
    <w:rsid w:val="00FA1D36"/>
    <w:rsid w:val="00FB05C5"/>
    <w:rsid w:val="00FB267C"/>
    <w:rsid w:val="00FD462D"/>
    <w:rsid w:val="00FE12D9"/>
    <w:rsid w:val="00FE6BE7"/>
    <w:rsid w:val="00FF3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0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9A"/>
  </w:style>
  <w:style w:type="paragraph" w:styleId="Heading1">
    <w:name w:val="heading 1"/>
    <w:basedOn w:val="Normal"/>
    <w:next w:val="Normal"/>
    <w:qFormat/>
    <w:rsid w:val="001A519A"/>
    <w:pPr>
      <w:keepNext/>
      <w:jc w:val="center"/>
      <w:outlineLvl w:val="0"/>
    </w:pPr>
    <w:rPr>
      <w:b/>
      <w:i/>
      <w:sz w:val="22"/>
    </w:rPr>
  </w:style>
  <w:style w:type="paragraph" w:styleId="Heading2">
    <w:name w:val="heading 2"/>
    <w:basedOn w:val="Normal"/>
    <w:next w:val="Normal"/>
    <w:qFormat/>
    <w:rsid w:val="001A519A"/>
    <w:pPr>
      <w:keepNext/>
      <w:jc w:val="center"/>
      <w:outlineLvl w:val="1"/>
    </w:pPr>
    <w:rPr>
      <w:i/>
      <w:sz w:val="22"/>
    </w:rPr>
  </w:style>
  <w:style w:type="paragraph" w:styleId="Heading3">
    <w:name w:val="heading 3"/>
    <w:basedOn w:val="Normal"/>
    <w:next w:val="Normal"/>
    <w:qFormat/>
    <w:rsid w:val="001A519A"/>
    <w:pPr>
      <w:keepNext/>
      <w:outlineLvl w:val="2"/>
    </w:pPr>
    <w:rPr>
      <w:b/>
      <w:sz w:val="22"/>
    </w:rPr>
  </w:style>
  <w:style w:type="paragraph" w:styleId="Heading4">
    <w:name w:val="heading 4"/>
    <w:basedOn w:val="Normal"/>
    <w:next w:val="Normal"/>
    <w:qFormat/>
    <w:rsid w:val="001A519A"/>
    <w:pPr>
      <w:keepNext/>
      <w:outlineLvl w:val="3"/>
    </w:pPr>
    <w:rPr>
      <w:b/>
      <w:i/>
      <w:sz w:val="22"/>
    </w:rPr>
  </w:style>
  <w:style w:type="paragraph" w:styleId="Heading5">
    <w:name w:val="heading 5"/>
    <w:basedOn w:val="Normal"/>
    <w:next w:val="Normal"/>
    <w:qFormat/>
    <w:rsid w:val="001A519A"/>
    <w:pPr>
      <w:keepNext/>
      <w:outlineLvl w:val="4"/>
    </w:pPr>
    <w:rPr>
      <w:b/>
      <w:i/>
      <w:sz w:val="24"/>
    </w:rPr>
  </w:style>
  <w:style w:type="paragraph" w:styleId="Heading6">
    <w:name w:val="heading 6"/>
    <w:basedOn w:val="Normal"/>
    <w:next w:val="Normal"/>
    <w:qFormat/>
    <w:rsid w:val="001A519A"/>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19A"/>
    <w:rPr>
      <w:color w:val="0000FF"/>
      <w:u w:val="single"/>
    </w:rPr>
  </w:style>
  <w:style w:type="paragraph" w:styleId="BodyText">
    <w:name w:val="Body Text"/>
    <w:basedOn w:val="Normal"/>
    <w:rsid w:val="001A519A"/>
    <w:rPr>
      <w:sz w:val="22"/>
    </w:rPr>
  </w:style>
  <w:style w:type="paragraph" w:styleId="BodyText2">
    <w:name w:val="Body Text 2"/>
    <w:basedOn w:val="Normal"/>
    <w:rsid w:val="001A519A"/>
    <w:rPr>
      <w:sz w:val="24"/>
    </w:rPr>
  </w:style>
  <w:style w:type="paragraph" w:styleId="Footer">
    <w:name w:val="footer"/>
    <w:basedOn w:val="Normal"/>
    <w:rsid w:val="001A519A"/>
    <w:pPr>
      <w:tabs>
        <w:tab w:val="center" w:pos="4320"/>
        <w:tab w:val="right" w:pos="8640"/>
      </w:tabs>
    </w:pPr>
  </w:style>
  <w:style w:type="character" w:styleId="PageNumber">
    <w:name w:val="page number"/>
    <w:basedOn w:val="DefaultParagraphFont"/>
    <w:rsid w:val="001A519A"/>
  </w:style>
  <w:style w:type="paragraph" w:styleId="Title">
    <w:name w:val="Title"/>
    <w:basedOn w:val="Normal"/>
    <w:qFormat/>
    <w:rsid w:val="001A519A"/>
    <w:pPr>
      <w:jc w:val="center"/>
    </w:pPr>
    <w:rPr>
      <w:b/>
      <w:sz w:val="22"/>
    </w:rPr>
  </w:style>
  <w:style w:type="character" w:styleId="FollowedHyperlink">
    <w:name w:val="FollowedHyperlink"/>
    <w:basedOn w:val="DefaultParagraphFont"/>
    <w:rsid w:val="001A519A"/>
    <w:rPr>
      <w:color w:val="800080"/>
      <w:u w:val="single"/>
    </w:rPr>
  </w:style>
  <w:style w:type="paragraph" w:styleId="BalloonText">
    <w:name w:val="Balloon Text"/>
    <w:basedOn w:val="Normal"/>
    <w:semiHidden/>
    <w:rsid w:val="00C115F9"/>
    <w:rPr>
      <w:rFonts w:ascii="Tahoma" w:hAnsi="Tahoma" w:cs="Tahoma"/>
      <w:sz w:val="16"/>
      <w:szCs w:val="16"/>
    </w:rPr>
  </w:style>
  <w:style w:type="paragraph" w:styleId="ListParagraph">
    <w:name w:val="List Paragraph"/>
    <w:basedOn w:val="Normal"/>
    <w:uiPriority w:val="34"/>
    <w:qFormat/>
    <w:rsid w:val="00ED1BCC"/>
    <w:pPr>
      <w:ind w:left="720"/>
      <w:contextualSpacing/>
    </w:pPr>
  </w:style>
  <w:style w:type="paragraph" w:styleId="NormalWeb">
    <w:name w:val="Normal (Web)"/>
    <w:basedOn w:val="Normal"/>
    <w:uiPriority w:val="99"/>
    <w:unhideWhenUsed/>
    <w:rsid w:val="00C66B8E"/>
    <w:pPr>
      <w:spacing w:before="100" w:beforeAutospacing="1" w:after="100" w:afterAutospacing="1"/>
    </w:pPr>
    <w:rPr>
      <w:rFonts w:ascii="Times" w:hAnsi="Times"/>
    </w:rPr>
  </w:style>
  <w:style w:type="character" w:customStyle="1" w:styleId="apple-converted-space">
    <w:name w:val="apple-converted-space"/>
    <w:basedOn w:val="DefaultParagraphFont"/>
    <w:rsid w:val="00C66B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9A"/>
  </w:style>
  <w:style w:type="paragraph" w:styleId="Heading1">
    <w:name w:val="heading 1"/>
    <w:basedOn w:val="Normal"/>
    <w:next w:val="Normal"/>
    <w:qFormat/>
    <w:rsid w:val="001A519A"/>
    <w:pPr>
      <w:keepNext/>
      <w:jc w:val="center"/>
      <w:outlineLvl w:val="0"/>
    </w:pPr>
    <w:rPr>
      <w:b/>
      <w:i/>
      <w:sz w:val="22"/>
    </w:rPr>
  </w:style>
  <w:style w:type="paragraph" w:styleId="Heading2">
    <w:name w:val="heading 2"/>
    <w:basedOn w:val="Normal"/>
    <w:next w:val="Normal"/>
    <w:qFormat/>
    <w:rsid w:val="001A519A"/>
    <w:pPr>
      <w:keepNext/>
      <w:jc w:val="center"/>
      <w:outlineLvl w:val="1"/>
    </w:pPr>
    <w:rPr>
      <w:i/>
      <w:sz w:val="22"/>
    </w:rPr>
  </w:style>
  <w:style w:type="paragraph" w:styleId="Heading3">
    <w:name w:val="heading 3"/>
    <w:basedOn w:val="Normal"/>
    <w:next w:val="Normal"/>
    <w:qFormat/>
    <w:rsid w:val="001A519A"/>
    <w:pPr>
      <w:keepNext/>
      <w:outlineLvl w:val="2"/>
    </w:pPr>
    <w:rPr>
      <w:b/>
      <w:sz w:val="22"/>
    </w:rPr>
  </w:style>
  <w:style w:type="paragraph" w:styleId="Heading4">
    <w:name w:val="heading 4"/>
    <w:basedOn w:val="Normal"/>
    <w:next w:val="Normal"/>
    <w:qFormat/>
    <w:rsid w:val="001A519A"/>
    <w:pPr>
      <w:keepNext/>
      <w:outlineLvl w:val="3"/>
    </w:pPr>
    <w:rPr>
      <w:b/>
      <w:i/>
      <w:sz w:val="22"/>
    </w:rPr>
  </w:style>
  <w:style w:type="paragraph" w:styleId="Heading5">
    <w:name w:val="heading 5"/>
    <w:basedOn w:val="Normal"/>
    <w:next w:val="Normal"/>
    <w:qFormat/>
    <w:rsid w:val="001A519A"/>
    <w:pPr>
      <w:keepNext/>
      <w:outlineLvl w:val="4"/>
    </w:pPr>
    <w:rPr>
      <w:b/>
      <w:i/>
      <w:sz w:val="24"/>
    </w:rPr>
  </w:style>
  <w:style w:type="paragraph" w:styleId="Heading6">
    <w:name w:val="heading 6"/>
    <w:basedOn w:val="Normal"/>
    <w:next w:val="Normal"/>
    <w:qFormat/>
    <w:rsid w:val="001A519A"/>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519A"/>
    <w:rPr>
      <w:color w:val="0000FF"/>
      <w:u w:val="single"/>
    </w:rPr>
  </w:style>
  <w:style w:type="paragraph" w:styleId="BodyText">
    <w:name w:val="Body Text"/>
    <w:basedOn w:val="Normal"/>
    <w:rsid w:val="001A519A"/>
    <w:rPr>
      <w:sz w:val="22"/>
    </w:rPr>
  </w:style>
  <w:style w:type="paragraph" w:styleId="BodyText2">
    <w:name w:val="Body Text 2"/>
    <w:basedOn w:val="Normal"/>
    <w:rsid w:val="001A519A"/>
    <w:rPr>
      <w:sz w:val="24"/>
    </w:rPr>
  </w:style>
  <w:style w:type="paragraph" w:styleId="Footer">
    <w:name w:val="footer"/>
    <w:basedOn w:val="Normal"/>
    <w:rsid w:val="001A519A"/>
    <w:pPr>
      <w:tabs>
        <w:tab w:val="center" w:pos="4320"/>
        <w:tab w:val="right" w:pos="8640"/>
      </w:tabs>
    </w:pPr>
  </w:style>
  <w:style w:type="character" w:styleId="PageNumber">
    <w:name w:val="page number"/>
    <w:basedOn w:val="DefaultParagraphFont"/>
    <w:rsid w:val="001A519A"/>
  </w:style>
  <w:style w:type="paragraph" w:styleId="Title">
    <w:name w:val="Title"/>
    <w:basedOn w:val="Normal"/>
    <w:qFormat/>
    <w:rsid w:val="001A519A"/>
    <w:pPr>
      <w:jc w:val="center"/>
    </w:pPr>
    <w:rPr>
      <w:b/>
      <w:sz w:val="22"/>
    </w:rPr>
  </w:style>
  <w:style w:type="character" w:styleId="FollowedHyperlink">
    <w:name w:val="FollowedHyperlink"/>
    <w:basedOn w:val="DefaultParagraphFont"/>
    <w:rsid w:val="001A519A"/>
    <w:rPr>
      <w:color w:val="800080"/>
      <w:u w:val="single"/>
    </w:rPr>
  </w:style>
  <w:style w:type="paragraph" w:styleId="BalloonText">
    <w:name w:val="Balloon Text"/>
    <w:basedOn w:val="Normal"/>
    <w:semiHidden/>
    <w:rsid w:val="00C115F9"/>
    <w:rPr>
      <w:rFonts w:ascii="Tahoma" w:hAnsi="Tahoma" w:cs="Tahoma"/>
      <w:sz w:val="16"/>
      <w:szCs w:val="16"/>
    </w:rPr>
  </w:style>
  <w:style w:type="paragraph" w:styleId="ListParagraph">
    <w:name w:val="List Paragraph"/>
    <w:basedOn w:val="Normal"/>
    <w:uiPriority w:val="34"/>
    <w:qFormat/>
    <w:rsid w:val="00ED1BCC"/>
    <w:pPr>
      <w:ind w:left="720"/>
      <w:contextualSpacing/>
    </w:pPr>
  </w:style>
  <w:style w:type="paragraph" w:styleId="NormalWeb">
    <w:name w:val="Normal (Web)"/>
    <w:basedOn w:val="Normal"/>
    <w:uiPriority w:val="99"/>
    <w:unhideWhenUsed/>
    <w:rsid w:val="00C66B8E"/>
    <w:pPr>
      <w:spacing w:before="100" w:beforeAutospacing="1" w:after="100" w:afterAutospacing="1"/>
    </w:pPr>
    <w:rPr>
      <w:rFonts w:ascii="Times" w:hAnsi="Times"/>
    </w:rPr>
  </w:style>
  <w:style w:type="character" w:customStyle="1" w:styleId="apple-converted-space">
    <w:name w:val="apple-converted-space"/>
    <w:basedOn w:val="DefaultParagraphFont"/>
    <w:rsid w:val="00C66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1423">
      <w:bodyDiv w:val="1"/>
      <w:marLeft w:val="0"/>
      <w:marRight w:val="0"/>
      <w:marTop w:val="0"/>
      <w:marBottom w:val="0"/>
      <w:divBdr>
        <w:top w:val="none" w:sz="0" w:space="0" w:color="auto"/>
        <w:left w:val="none" w:sz="0" w:space="0" w:color="auto"/>
        <w:bottom w:val="none" w:sz="0" w:space="0" w:color="auto"/>
        <w:right w:val="none" w:sz="0" w:space="0" w:color="auto"/>
      </w:divBdr>
      <w:divsChild>
        <w:div w:id="1542398905">
          <w:marLeft w:val="0"/>
          <w:marRight w:val="0"/>
          <w:marTop w:val="0"/>
          <w:marBottom w:val="0"/>
          <w:divBdr>
            <w:top w:val="none" w:sz="0" w:space="0" w:color="auto"/>
            <w:left w:val="none" w:sz="0" w:space="0" w:color="auto"/>
            <w:bottom w:val="none" w:sz="0" w:space="0" w:color="auto"/>
            <w:right w:val="none" w:sz="0" w:space="0" w:color="auto"/>
          </w:divBdr>
        </w:div>
      </w:divsChild>
    </w:div>
    <w:div w:id="769618548">
      <w:bodyDiv w:val="1"/>
      <w:marLeft w:val="0"/>
      <w:marRight w:val="0"/>
      <w:marTop w:val="0"/>
      <w:marBottom w:val="0"/>
      <w:divBdr>
        <w:top w:val="none" w:sz="0" w:space="0" w:color="auto"/>
        <w:left w:val="none" w:sz="0" w:space="0" w:color="auto"/>
        <w:bottom w:val="none" w:sz="0" w:space="0" w:color="auto"/>
        <w:right w:val="none" w:sz="0" w:space="0" w:color="auto"/>
      </w:divBdr>
    </w:div>
    <w:div w:id="12054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org/Overview/right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f.dept.unch.edu80/studisp/Honor.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pomajovanovic@uncg.edu"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A878-3DCA-4353-8C08-93F9E126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Communication and Society:  CST 200</vt:lpstr>
    </vt:vector>
  </TitlesOfParts>
  <Company>Communications Dept - UNCG</Company>
  <LinksUpToDate>false</LinksUpToDate>
  <CharactersWithSpaces>15546</CharactersWithSpaces>
  <SharedDoc>false</SharedDoc>
  <HLinks>
    <vt:vector size="6" baseType="variant">
      <vt:variant>
        <vt:i4>6619238</vt:i4>
      </vt:variant>
      <vt:variant>
        <vt:i4>0</vt:i4>
      </vt:variant>
      <vt:variant>
        <vt:i4>0</vt:i4>
      </vt:variant>
      <vt:variant>
        <vt:i4>5</vt:i4>
      </vt:variant>
      <vt:variant>
        <vt:lpwstr>http://saf.dept.unch.edu80/studisp/Honor.html)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and Society:  CST 200</dc:title>
  <dc:creator>Buddy Goodall</dc:creator>
  <cp:lastModifiedBy>Glenn Leavitt</cp:lastModifiedBy>
  <cp:revision>2</cp:revision>
  <cp:lastPrinted>2013-01-13T21:15:00Z</cp:lastPrinted>
  <dcterms:created xsi:type="dcterms:W3CDTF">2014-10-16T18:37:00Z</dcterms:created>
  <dcterms:modified xsi:type="dcterms:W3CDTF">2014-10-16T18:37:00Z</dcterms:modified>
</cp:coreProperties>
</file>